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PRD_海外导航地图_引导</w:t>
      </w: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0"/>
        <w:jc w:val="center"/>
      </w:pPr>
      <w:r>
        <w:rPr>
          <w:rFonts w:eastAsia="等线" w:ascii="Arial" w:cs="Arial" w:hAnsi="Arial"/>
          <w:b w:val="true"/>
          <w:sz w:val="22"/>
        </w:rPr>
        <w:t>产品需求文档</w:t>
      </w:r>
    </w:p>
    <w:p>
      <w:pPr>
        <w:spacing w:before="120" w:after="120" w:line="288" w:lineRule="auto"/>
        <w:ind w:left="0" w:firstLine="0"/>
        <w:jc w:val="center"/>
      </w:pPr>
      <w:r>
        <w:rPr>
          <w:rFonts w:eastAsia="等线" w:ascii="Arial" w:cs="Arial" w:hAnsi="Arial"/>
          <w:b w:val="true"/>
          <w:sz w:val="22"/>
        </w:rPr>
        <w:t>引导</w:t>
      </w:r>
    </w:p>
    <w:p>
      <w:pPr>
        <w:pBdr>
          <w:bottom w:val="single" w:color="dee0e3"/>
          <w:between w:val="single" w:color="dee0e3"/>
        </w:pBdr>
        <w:spacing w:before="120" w:after="120" w:line="288" w:lineRule="auto"/>
        <w:ind w:left="0"/>
      </w:pPr>
    </w:p>
    <w:p>
      <w:pPr>
        <w:spacing w:before="120" w:after="120" w:line="288" w:lineRule="auto"/>
        <w:ind w:left="0" w:firstLine="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5"/>
        <w:gridCol w:w="1125"/>
        <w:gridCol w:w="1185"/>
        <w:gridCol w:w="825"/>
        <w:gridCol w:w="4305"/>
      </w:tblGrid>
      <w:tr>
        <w:tc>
          <w:tcPr>
            <w:tcW w:w="8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版本</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日期</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名字</w:t>
            </w:r>
          </w:p>
        </w:tc>
        <w:tc>
          <w:tcPr>
            <w:tcW w:w="8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状态</w:t>
            </w:r>
          </w:p>
        </w:tc>
        <w:tc>
          <w:tcPr>
            <w:tcW w:w="430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变更内容</w:t>
            </w:r>
          </w:p>
        </w:tc>
      </w:tr>
      <w:tr>
        <w:tc>
          <w:tcPr>
            <w:tcW w:w="8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0.1</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2021-12-2</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王瑛琳</w:t>
            </w:r>
          </w:p>
        </w:tc>
        <w:tc>
          <w:tcPr>
            <w:tcW w:w="8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创建</w:t>
            </w:r>
          </w:p>
        </w:tc>
        <w:tc>
          <w:tcPr>
            <w:tcW w:w="4305" w:type="dxa"/>
            <w:tcMar>
              <w:top w:type="dxa" w:w="60"/>
              <w:left w:type="dxa" w:w="120"/>
              <w:bottom w:type="dxa" w:w="30"/>
              <w:right w:type="dxa" w:w="120"/>
            </w:tcMar>
          </w:tcPr>
          <w:p>
            <w:pPr>
              <w:spacing w:before="120" w:after="120" w:line="288" w:lineRule="auto"/>
              <w:ind w:left="0"/>
              <w:jc w:val="left"/>
            </w:pPr>
          </w:p>
        </w:tc>
      </w:tr>
      <w:tr>
        <w:tc>
          <w:tcPr>
            <w:tcW w:w="825" w:type="dxa"/>
            <w:tcMar>
              <w:top w:type="dxa" w:w="60"/>
              <w:left w:type="dxa" w:w="120"/>
              <w:bottom w:type="dxa" w:w="30"/>
              <w:right w:type="dxa" w:w="120"/>
            </w:tcMar>
          </w:tcPr>
          <w:p>
            <w:pPr>
              <w:spacing w:before="120" w:after="120" w:line="288" w:lineRule="auto"/>
              <w:ind w:left="0"/>
              <w:jc w:val="left"/>
            </w:pPr>
          </w:p>
        </w:tc>
        <w:tc>
          <w:tcPr>
            <w:tcW w:w="1125" w:type="dxa"/>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p>
        </w:tc>
        <w:tc>
          <w:tcPr>
            <w:tcW w:w="825" w:type="dxa"/>
            <w:tcMar>
              <w:top w:type="dxa" w:w="60"/>
              <w:left w:type="dxa" w:w="120"/>
              <w:bottom w:type="dxa" w:w="30"/>
              <w:right w:type="dxa" w:w="120"/>
            </w:tcMar>
          </w:tcPr>
          <w:p>
            <w:pPr>
              <w:spacing w:before="120" w:after="120" w:line="288" w:lineRule="auto"/>
              <w:ind w:left="0"/>
              <w:jc w:val="left"/>
            </w:pPr>
          </w:p>
        </w:tc>
        <w:tc>
          <w:tcPr>
            <w:tcW w:w="4305" w:type="dxa"/>
            <w:tcMar>
              <w:top w:type="dxa" w:w="60"/>
              <w:left w:type="dxa" w:w="120"/>
              <w:bottom w:type="dxa" w:w="30"/>
              <w:right w:type="dxa" w:w="120"/>
            </w:tcMar>
          </w:tcPr>
          <w:p>
            <w:pPr>
              <w:pStyle w:val="3"/>
              <w:spacing w:before="300" w:after="120" w:line="288" w:lineRule="auto"/>
              <w:ind w:left="0"/>
              <w:jc w:val="left"/>
              <w:outlineLvl w:val="2"/>
            </w:pPr>
            <w:bookmarkStart w:name="heading_0" w:id="0"/>
            <w:bookmarkEnd w:id="0"/>
          </w:p>
        </w:tc>
      </w:tr>
      <w:tr>
        <w:tc>
          <w:tcPr>
            <w:tcW w:w="825" w:type="dxa"/>
            <w:tcMar>
              <w:top w:type="dxa" w:w="60"/>
              <w:left w:type="dxa" w:w="120"/>
              <w:bottom w:type="dxa" w:w="30"/>
              <w:right w:type="dxa" w:w="120"/>
            </w:tcMar>
          </w:tcPr>
          <w:p>
            <w:pPr>
              <w:spacing w:before="120" w:after="120" w:line="288" w:lineRule="auto"/>
              <w:ind w:left="0"/>
              <w:jc w:val="left"/>
            </w:pPr>
          </w:p>
        </w:tc>
        <w:tc>
          <w:tcPr>
            <w:tcW w:w="1125" w:type="dxa"/>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p>
        </w:tc>
        <w:tc>
          <w:tcPr>
            <w:tcW w:w="825" w:type="dxa"/>
            <w:tcMar>
              <w:top w:type="dxa" w:w="60"/>
              <w:left w:type="dxa" w:w="120"/>
              <w:bottom w:type="dxa" w:w="30"/>
              <w:right w:type="dxa" w:w="120"/>
            </w:tcMar>
          </w:tcPr>
          <w:p>
            <w:pPr>
              <w:spacing w:before="120" w:after="120" w:line="288" w:lineRule="auto"/>
              <w:ind w:left="0"/>
              <w:jc w:val="left"/>
            </w:pPr>
          </w:p>
        </w:tc>
        <w:tc>
          <w:tcPr>
            <w:tcW w:w="4305" w:type="dxa"/>
            <w:tcMar>
              <w:top w:type="dxa" w:w="60"/>
              <w:left w:type="dxa" w:w="120"/>
              <w:bottom w:type="dxa" w:w="30"/>
              <w:right w:type="dxa" w:w="120"/>
            </w:tcMar>
          </w:tcPr>
          <w:p>
            <w:pPr>
              <w:pStyle w:val="3"/>
              <w:spacing w:before="300" w:after="120" w:line="288" w:lineRule="auto"/>
              <w:ind w:left="0"/>
              <w:jc w:val="left"/>
              <w:outlineLvl w:val="2"/>
            </w:pPr>
            <w:bookmarkStart w:name="heading_1" w:id="1"/>
            <w:bookmarkEnd w:id="1"/>
          </w:p>
        </w:tc>
      </w:tr>
      <w:tr>
        <w:tc>
          <w:tcPr>
            <w:tcW w:w="825" w:type="dxa"/>
            <w:tcMar>
              <w:top w:type="dxa" w:w="60"/>
              <w:left w:type="dxa" w:w="120"/>
              <w:bottom w:type="dxa" w:w="30"/>
              <w:right w:type="dxa" w:w="120"/>
            </w:tcMar>
          </w:tcPr>
          <w:p>
            <w:pPr>
              <w:spacing w:before="120" w:after="120" w:line="288" w:lineRule="auto"/>
              <w:ind w:left="0"/>
              <w:jc w:val="left"/>
            </w:pPr>
          </w:p>
        </w:tc>
        <w:tc>
          <w:tcPr>
            <w:tcW w:w="1125" w:type="dxa"/>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p>
        </w:tc>
        <w:tc>
          <w:tcPr>
            <w:tcW w:w="825" w:type="dxa"/>
            <w:tcMar>
              <w:top w:type="dxa" w:w="60"/>
              <w:left w:type="dxa" w:w="120"/>
              <w:bottom w:type="dxa" w:w="30"/>
              <w:right w:type="dxa" w:w="120"/>
            </w:tcMar>
          </w:tcPr>
          <w:p>
            <w:pPr>
              <w:spacing w:before="120" w:after="120" w:line="288" w:lineRule="auto"/>
              <w:ind w:left="0"/>
              <w:jc w:val="left"/>
            </w:pPr>
          </w:p>
        </w:tc>
        <w:tc>
          <w:tcPr>
            <w:tcW w:w="4305" w:type="dxa"/>
            <w:tcMar>
              <w:top w:type="dxa" w:w="60"/>
              <w:left w:type="dxa" w:w="120"/>
              <w:bottom w:type="dxa" w:w="30"/>
              <w:right w:type="dxa" w:w="120"/>
            </w:tcMar>
          </w:tcPr>
          <w:p>
            <w:pPr>
              <w:pStyle w:val="3"/>
              <w:spacing w:before="300" w:after="120" w:line="288" w:lineRule="auto"/>
              <w:ind w:left="0"/>
              <w:jc w:val="left"/>
              <w:outlineLvl w:val="2"/>
            </w:pPr>
            <w:bookmarkStart w:name="heading_2" w:id="2"/>
            <w:bookmarkEnd w:id="2"/>
          </w:p>
        </w:tc>
      </w:tr>
      <w:tr>
        <w:tc>
          <w:tcPr>
            <w:tcW w:w="825" w:type="dxa"/>
            <w:tcMar>
              <w:top w:type="dxa" w:w="60"/>
              <w:left w:type="dxa" w:w="120"/>
              <w:bottom w:type="dxa" w:w="30"/>
              <w:right w:type="dxa" w:w="120"/>
            </w:tcMar>
          </w:tcPr>
          <w:p>
            <w:pPr>
              <w:spacing w:before="120" w:after="120" w:line="288" w:lineRule="auto"/>
              <w:ind w:left="0"/>
              <w:jc w:val="left"/>
            </w:pPr>
          </w:p>
        </w:tc>
        <w:tc>
          <w:tcPr>
            <w:tcW w:w="1125" w:type="dxa"/>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p>
        </w:tc>
        <w:tc>
          <w:tcPr>
            <w:tcW w:w="825" w:type="dxa"/>
            <w:tcMar>
              <w:top w:type="dxa" w:w="60"/>
              <w:left w:type="dxa" w:w="120"/>
              <w:bottom w:type="dxa" w:w="30"/>
              <w:right w:type="dxa" w:w="120"/>
            </w:tcMar>
          </w:tcPr>
          <w:p>
            <w:pPr>
              <w:spacing w:before="120" w:after="120" w:line="288" w:lineRule="auto"/>
              <w:ind w:left="0"/>
              <w:jc w:val="left"/>
            </w:pPr>
          </w:p>
        </w:tc>
        <w:tc>
          <w:tcPr>
            <w:tcW w:w="4305" w:type="dxa"/>
            <w:tcMar>
              <w:top w:type="dxa" w:w="60"/>
              <w:left w:type="dxa" w:w="120"/>
              <w:bottom w:type="dxa" w:w="30"/>
              <w:right w:type="dxa" w:w="120"/>
            </w:tcMar>
          </w:tcPr>
          <w:p>
            <w:pPr>
              <w:pStyle w:val="3"/>
              <w:spacing w:before="300" w:after="120" w:line="288" w:lineRule="auto"/>
              <w:ind w:left="0"/>
              <w:jc w:val="left"/>
              <w:outlineLvl w:val="2"/>
            </w:pPr>
            <w:bookmarkStart w:name="heading_3" w:id="3"/>
            <w:bookmarkEnd w:id="3"/>
          </w:p>
        </w:tc>
      </w:tr>
    </w:tbl>
    <w:p>
      <w:pPr>
        <w:pBdr>
          <w:bottom w:val="single" w:color="dee0e3"/>
          <w:between w:val="single" w:color="dee0e3"/>
        </w:pBdr>
        <w:spacing w:before="120" w:after="120" w:line="288" w:lineRule="auto"/>
        <w:ind w:left="0"/>
      </w:pPr>
    </w:p>
    <w:p>
      <w:pPr>
        <w:spacing w:before="120" w:after="120" w:line="288" w:lineRule="auto"/>
        <w:ind w:left="0" w:firstLine="0"/>
        <w:jc w:val="left"/>
      </w:pPr>
      <w:r>
        <w:rPr>
          <w:rFonts w:eastAsia="等线" w:ascii="Arial" w:cs="Arial" w:hAnsi="Arial"/>
          <w:sz w:val="22"/>
        </w:rPr>
        <w:t>目录</w:t>
      </w:r>
    </w:p>
    <w:p>
      <w:pPr>
        <w:spacing w:before="120" w:after="120" w:line="288" w:lineRule="auto"/>
        <w:ind w:left="0" w:firstLine="0"/>
        <w:jc w:val="left"/>
      </w:pPr>
      <w:r>
        <w:rPr>
          <w:rFonts w:eastAsia="等线" w:ascii="Arial" w:cs="Arial" w:hAnsi="Arial"/>
          <w:sz w:val="22"/>
        </w:rPr>
        <w:t>1概要4</w:t>
      </w:r>
    </w:p>
    <w:p>
      <w:pPr>
        <w:spacing w:before="120" w:after="120" w:line="288" w:lineRule="auto"/>
        <w:ind w:left="0" w:firstLine="0"/>
        <w:jc w:val="left"/>
      </w:pPr>
      <w:r>
        <w:rPr>
          <w:rFonts w:eastAsia="等线" w:ascii="Arial" w:cs="Arial" w:hAnsi="Arial"/>
          <w:sz w:val="22"/>
        </w:rPr>
        <w:t>2名词定义4</w:t>
      </w:r>
    </w:p>
    <w:p>
      <w:pPr>
        <w:spacing w:before="120" w:after="120" w:line="288" w:lineRule="auto"/>
        <w:ind w:left="0" w:firstLine="0"/>
        <w:jc w:val="left"/>
      </w:pPr>
      <w:r>
        <w:rPr>
          <w:rFonts w:eastAsia="等线" w:ascii="Arial" w:cs="Arial" w:hAnsi="Arial"/>
          <w:sz w:val="22"/>
        </w:rPr>
        <w:t>3功能4</w:t>
      </w:r>
    </w:p>
    <w:p>
      <w:pPr>
        <w:spacing w:before="120" w:after="120" w:line="288" w:lineRule="auto"/>
        <w:ind w:left="0" w:firstLine="0"/>
        <w:jc w:val="left"/>
      </w:pPr>
      <w:r>
        <w:rPr>
          <w:rFonts w:eastAsia="等线" w:ascii="Arial" w:cs="Arial" w:hAnsi="Arial"/>
          <w:sz w:val="22"/>
        </w:rPr>
        <w:t>3.1引导模式4</w:t>
      </w:r>
    </w:p>
    <w:p>
      <w:pPr>
        <w:spacing w:before="120" w:after="120" w:line="288" w:lineRule="auto"/>
        <w:ind w:left="0" w:firstLine="0"/>
        <w:jc w:val="left"/>
      </w:pPr>
      <w:r>
        <w:rPr>
          <w:rFonts w:eastAsia="等线" w:ascii="Arial" w:cs="Arial" w:hAnsi="Arial"/>
          <w:sz w:val="22"/>
        </w:rPr>
        <w:t>3.2主动引导模式4</w:t>
      </w:r>
    </w:p>
    <w:p>
      <w:pPr>
        <w:spacing w:before="120" w:after="120" w:line="288" w:lineRule="auto"/>
        <w:ind w:left="0" w:firstLine="0"/>
        <w:jc w:val="left"/>
      </w:pPr>
      <w:r>
        <w:rPr>
          <w:rFonts w:eastAsia="等线" w:ascii="Arial" w:cs="Arial" w:hAnsi="Arial"/>
          <w:sz w:val="22"/>
        </w:rPr>
        <w:t>3.2.1引导点7</w:t>
      </w:r>
    </w:p>
    <w:p>
      <w:pPr>
        <w:spacing w:before="120" w:after="120" w:line="288" w:lineRule="auto"/>
        <w:ind w:left="0" w:firstLine="0"/>
        <w:jc w:val="left"/>
      </w:pPr>
      <w:r>
        <w:rPr>
          <w:rFonts w:eastAsia="等线" w:ascii="Arial" w:cs="Arial" w:hAnsi="Arial"/>
          <w:sz w:val="22"/>
        </w:rPr>
        <w:t>3.2.2其他引导功能19</w:t>
      </w:r>
    </w:p>
    <w:p>
      <w:pPr>
        <w:spacing w:before="120" w:after="120" w:line="288" w:lineRule="auto"/>
        <w:ind w:left="0" w:firstLine="0"/>
        <w:jc w:val="left"/>
      </w:pPr>
      <w:r>
        <w:rPr>
          <w:rFonts w:eastAsia="等线" w:ascii="Arial" w:cs="Arial" w:hAnsi="Arial"/>
          <w:sz w:val="22"/>
        </w:rPr>
        <w:t>3.3巡航模式25</w:t>
      </w:r>
    </w:p>
    <w:p>
      <w:pPr>
        <w:spacing w:before="120" w:after="120" w:line="288" w:lineRule="auto"/>
        <w:ind w:left="0" w:firstLine="0"/>
        <w:jc w:val="left"/>
      </w:pPr>
      <w:r>
        <w:rPr>
          <w:rFonts w:eastAsia="等线" w:ascii="Arial" w:cs="Arial" w:hAnsi="Arial"/>
          <w:sz w:val="22"/>
        </w:rPr>
        <w:t>3.4模拟导航25</w:t>
      </w:r>
    </w:p>
    <w:p>
      <w:pPr>
        <w:spacing w:before="120" w:after="120" w:line="288" w:lineRule="auto"/>
        <w:ind w:left="0" w:firstLine="0"/>
        <w:jc w:val="left"/>
      </w:pPr>
      <w:r>
        <w:rPr>
          <w:rFonts w:eastAsia="等线" w:ascii="Arial" w:cs="Arial" w:hAnsi="Arial"/>
          <w:sz w:val="22"/>
        </w:rPr>
        <w:t>3.5语音设置项25</w:t>
      </w:r>
    </w:p>
    <w:p>
      <w:pPr>
        <w:spacing w:before="120" w:after="120" w:line="288" w:lineRule="auto"/>
        <w:ind w:left="0" w:firstLine="0"/>
        <w:jc w:val="left"/>
      </w:pPr>
      <w:r>
        <w:rPr>
          <w:rFonts w:eastAsia="等线" w:ascii="Arial" w:cs="Arial" w:hAnsi="Arial"/>
          <w:sz w:val="22"/>
        </w:rPr>
        <w:t>3.5.1简洁模式25</w:t>
      </w:r>
    </w:p>
    <w:p>
      <w:pPr>
        <w:spacing w:before="120" w:after="120" w:line="288" w:lineRule="auto"/>
        <w:ind w:left="0" w:firstLine="0"/>
        <w:jc w:val="left"/>
      </w:pPr>
      <w:r>
        <w:rPr>
          <w:rFonts w:eastAsia="等线" w:ascii="Arial" w:cs="Arial" w:hAnsi="Arial"/>
          <w:sz w:val="22"/>
        </w:rPr>
        <w:t>3.5.2详细模式：25</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4" w:id="4"/>
      <w:r>
        <w:rPr>
          <w:rFonts w:eastAsia="等线" w:ascii="Arial" w:cs="Arial" w:hAnsi="Arial"/>
          <w:color w:val="3370ff"/>
          <w:sz w:val="36"/>
        </w:rPr>
        <w:t xml:space="preserve">1. </w:t>
      </w:r>
      <w:r>
        <w:rPr>
          <w:rFonts w:eastAsia="等线" w:ascii="Arial" w:cs="Arial" w:hAnsi="Arial"/>
          <w:b w:val="true"/>
          <w:sz w:val="36"/>
        </w:rPr>
        <w:t>概要</w:t>
      </w:r>
      <w:bookmarkEnd w:id="4"/>
    </w:p>
    <w:p>
      <w:pPr>
        <w:spacing w:before="120" w:after="120" w:line="288" w:lineRule="auto"/>
        <w:ind w:left="0" w:firstLine="420"/>
        <w:jc w:val="left"/>
      </w:pPr>
      <w:r>
        <w:rPr>
          <w:rFonts w:eastAsia="等线" w:ascii="Arial" w:cs="Arial" w:hAnsi="Arial"/>
          <w:sz w:val="22"/>
        </w:rPr>
        <w:t>该文档主要介绍引导相关功能式样。</w:t>
      </w:r>
    </w:p>
    <w:p>
      <w:pPr>
        <w:pStyle w:val="1"/>
        <w:spacing w:before="380" w:after="140" w:line="288" w:lineRule="auto"/>
        <w:ind w:left="0"/>
        <w:jc w:val="left"/>
        <w:outlineLvl w:val="0"/>
      </w:pPr>
      <w:bookmarkStart w:name="heading_5" w:id="5"/>
      <w:r>
        <w:rPr>
          <w:rFonts w:eastAsia="等线" w:ascii="Arial" w:cs="Arial" w:hAnsi="Arial"/>
          <w:color w:val="3370ff"/>
          <w:sz w:val="36"/>
        </w:rPr>
        <w:t xml:space="preserve">2. </w:t>
      </w:r>
      <w:r>
        <w:rPr>
          <w:rFonts w:eastAsia="等线" w:ascii="Arial" w:cs="Arial" w:hAnsi="Arial"/>
          <w:b w:val="true"/>
          <w:sz w:val="36"/>
        </w:rPr>
        <w:t>名词定义</w:t>
      </w:r>
      <w:bookmarkEnd w:id="5"/>
    </w:p>
    <w:p>
      <w:pPr>
        <w:spacing w:before="120" w:after="120" w:line="288" w:lineRule="auto"/>
        <w:ind w:left="0" w:firstLine="420"/>
        <w:jc w:val="left"/>
      </w:pPr>
      <w:r>
        <w:rPr>
          <w:rFonts w:eastAsia="等线" w:ascii="Arial" w:cs="Arial" w:hAnsi="Arial"/>
          <w:sz w:val="22"/>
        </w:rPr>
        <w:t>解释文档中使用的名词。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55"/>
        <w:gridCol w:w="6825"/>
      </w:tblGrid>
      <w:tr>
        <w:tc>
          <w:tcPr>
            <w:tcW w:w="145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名词</w:t>
            </w:r>
          </w:p>
        </w:tc>
        <w:tc>
          <w:tcPr>
            <w:tcW w:w="68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描述</w:t>
            </w:r>
          </w:p>
        </w:tc>
      </w:tr>
      <w:tr>
        <w:tc>
          <w:tcPr>
            <w:tcW w:w="145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ETA</w:t>
            </w:r>
          </w:p>
        </w:tc>
        <w:tc>
          <w:tcPr>
            <w:tcW w:w="68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Estimated Time of Arrival 预计到达时间</w:t>
            </w: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r>
        <w:tc>
          <w:tcPr>
            <w:tcW w:w="1455" w:type="dxa"/>
            <w:tcMar>
              <w:top w:type="dxa" w:w="60"/>
              <w:left w:type="dxa" w:w="120"/>
              <w:bottom w:type="dxa" w:w="30"/>
              <w:right w:type="dxa" w:w="120"/>
            </w:tcMar>
          </w:tcPr>
          <w:p>
            <w:pPr>
              <w:spacing w:before="120" w:after="120" w:line="288" w:lineRule="auto"/>
              <w:ind w:left="0"/>
              <w:jc w:val="left"/>
            </w:pPr>
          </w:p>
        </w:tc>
        <w:tc>
          <w:tcPr>
            <w:tcW w:w="6825"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firstLine="0"/>
        <w:jc w:val="left"/>
      </w:pPr>
    </w:p>
    <w:p>
      <w:pPr>
        <w:spacing w:before="120" w:after="120" w:line="288" w:lineRule="auto"/>
        <w:ind w:left="0" w:firstLine="0"/>
        <w:jc w:val="left"/>
      </w:pPr>
    </w:p>
    <w:p>
      <w:pPr>
        <w:pStyle w:val="1"/>
        <w:spacing w:before="380" w:after="140" w:line="288" w:lineRule="auto"/>
        <w:ind w:left="0"/>
        <w:jc w:val="left"/>
        <w:outlineLvl w:val="0"/>
      </w:pPr>
      <w:bookmarkStart w:name="heading_6" w:id="6"/>
      <w:r>
        <w:rPr>
          <w:rFonts w:eastAsia="等线" w:ascii="Arial" w:cs="Arial" w:hAnsi="Arial"/>
          <w:color w:val="3370ff"/>
          <w:sz w:val="36"/>
        </w:rPr>
        <w:t xml:space="preserve">3. </w:t>
      </w:r>
      <w:r>
        <w:rPr>
          <w:rFonts w:eastAsia="等线" w:ascii="Arial" w:cs="Arial" w:hAnsi="Arial"/>
          <w:b w:val="true"/>
          <w:sz w:val="36"/>
        </w:rPr>
        <w:t>功能</w:t>
      </w:r>
      <w:bookmarkEnd w:id="6"/>
    </w:p>
    <w:p>
      <w:pPr>
        <w:pStyle w:val="2"/>
        <w:spacing w:before="320" w:after="120" w:line="288" w:lineRule="auto"/>
        <w:ind w:left="453"/>
        <w:jc w:val="left"/>
        <w:outlineLvl w:val="1"/>
      </w:pPr>
      <w:bookmarkStart w:name="heading_7" w:id="7"/>
      <w:r>
        <w:rPr>
          <w:rFonts w:eastAsia="等线" w:ascii="Arial" w:cs="Arial" w:hAnsi="Arial"/>
          <w:color w:val="3370ff"/>
          <w:sz w:val="32"/>
        </w:rPr>
        <w:t xml:space="preserve">3.1 </w:t>
      </w:r>
      <w:r>
        <w:rPr>
          <w:rFonts w:eastAsia="等线" w:ascii="Arial" w:cs="Arial" w:hAnsi="Arial"/>
          <w:b w:val="true"/>
          <w:sz w:val="32"/>
        </w:rPr>
        <w:t>引导模式</w:t>
      </w:r>
      <w:bookmarkEnd w:id="7"/>
    </w:p>
    <w:p>
      <w:pPr>
        <w:spacing w:before="120" w:after="120" w:line="288" w:lineRule="auto"/>
        <w:ind w:left="0" w:firstLine="420"/>
        <w:jc w:val="left"/>
      </w:pPr>
      <w:r>
        <w:rPr>
          <w:rFonts w:eastAsia="等线" w:ascii="Arial" w:cs="Arial" w:hAnsi="Arial"/>
          <w:sz w:val="22"/>
        </w:rPr>
        <w:t>引导模式包括主动引导模式和巡航引导模式。</w:t>
      </w:r>
    </w:p>
    <w:p>
      <w:pPr>
        <w:spacing w:before="120" w:after="120" w:line="288" w:lineRule="auto"/>
        <w:ind w:left="0" w:firstLine="420"/>
        <w:jc w:val="left"/>
      </w:pPr>
      <w:r>
        <w:rPr>
          <w:rFonts w:eastAsia="等线" w:ascii="Arial" w:cs="Arial" w:hAnsi="Arial"/>
          <w:sz w:val="22"/>
        </w:rPr>
        <w:t>主动引导模式，即路线规划后，用户主动触发开始导航功能的情况下，进入主动引导模式。其提供所有的详细引导提示信息，如方向箭头，距离、扩大图、声音等。具体参考主动引导模式章节。</w:t>
      </w:r>
    </w:p>
    <w:p>
      <w:pPr>
        <w:spacing w:before="120" w:after="120" w:line="288" w:lineRule="auto"/>
        <w:ind w:left="0" w:firstLine="420"/>
        <w:jc w:val="left"/>
      </w:pPr>
      <w:r>
        <w:rPr>
          <w:rFonts w:eastAsia="等线" w:ascii="Arial" w:cs="Arial" w:hAnsi="Arial"/>
          <w:sz w:val="22"/>
        </w:rPr>
        <w:t>巡航引导模式，即在无路线下的引导，主要根据自车位置所在道路上的关联信息，如警告提醒和交通路况等内容进行提示。具体参考巡航章节。</w:t>
      </w:r>
    </w:p>
    <w:p>
      <w:pPr>
        <w:pStyle w:val="2"/>
        <w:spacing w:before="320" w:after="120" w:line="288" w:lineRule="auto"/>
        <w:ind w:left="453"/>
        <w:jc w:val="left"/>
        <w:outlineLvl w:val="1"/>
      </w:pPr>
      <w:bookmarkStart w:name="heading_8" w:id="8"/>
      <w:r>
        <w:rPr>
          <w:rFonts w:eastAsia="等线" w:ascii="Arial" w:cs="Arial" w:hAnsi="Arial"/>
          <w:color w:val="3370ff"/>
          <w:sz w:val="32"/>
        </w:rPr>
        <w:t xml:space="preserve">3.2 </w:t>
      </w:r>
      <w:r>
        <w:rPr>
          <w:rFonts w:eastAsia="等线" w:ascii="Arial" w:cs="Arial" w:hAnsi="Arial"/>
          <w:b w:val="true"/>
          <w:sz w:val="32"/>
        </w:rPr>
        <w:t>主动引导模式</w:t>
      </w:r>
      <w:bookmarkEnd w:id="8"/>
    </w:p>
    <w:p>
      <w:pPr>
        <w:spacing w:before="120" w:after="120" w:line="288" w:lineRule="auto"/>
        <w:ind w:left="0" w:firstLine="420"/>
        <w:jc w:val="left"/>
      </w:pPr>
      <w:r>
        <w:rPr>
          <w:rFonts w:eastAsia="等线" w:ascii="Arial" w:cs="Arial" w:hAnsi="Arial"/>
          <w:sz w:val="22"/>
        </w:rPr>
        <w:t>主动引导模式是为用户提供引导点的语音、文字、图形等详细的引导信息，使用户在导航引导过程中清晰、准确的获得路况信息以顺利到达目的地。主动引导模式包括强引导提示，弱引提示，其他引导功能。</w:t>
      </w:r>
    </w:p>
    <w:p>
      <w:pPr>
        <w:spacing w:before="120" w:after="120" w:line="288" w:lineRule="auto"/>
        <w:ind w:left="0" w:firstLine="420"/>
        <w:jc w:val="left"/>
      </w:pPr>
      <w:r>
        <w:rPr>
          <w:rFonts w:eastAsia="等线" w:ascii="Arial" w:cs="Arial" w:hAnsi="Arial"/>
          <w:sz w:val="22"/>
        </w:rPr>
        <w:t>1. 强引导点：强引导点会提供完整的引导信息。所有的强引导信息都会在引导板上显示，包括方向箭头、引导点剩余距离、道路名称和编号和连续引导点。同时伴有高频度的语音播报。</w:t>
      </w:r>
    </w:p>
    <w:p>
      <w:pPr>
        <w:spacing w:before="120" w:after="120" w:line="288" w:lineRule="auto"/>
        <w:ind w:left="0"/>
        <w:jc w:val="center"/>
      </w:pPr>
      <w:r>
        <w:drawing>
          <wp:inline distT="0" distR="0" distB="0" distL="0">
            <wp:extent cx="5257800" cy="19716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p>
    <w:p>
      <w:pPr>
        <w:spacing w:before="120" w:after="120" w:line="288" w:lineRule="auto"/>
        <w:ind w:left="0" w:firstLine="420"/>
        <w:jc w:val="left"/>
      </w:pPr>
      <w:r>
        <w:rPr>
          <w:rFonts w:eastAsia="等线" w:ascii="Arial" w:cs="Arial" w:hAnsi="Arial"/>
          <w:sz w:val="22"/>
        </w:rPr>
        <w:t>强引导点的类型和图例如下：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6720"/>
      </w:tblGrid>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类型</w:t>
            </w:r>
          </w:p>
        </w:tc>
        <w:tc>
          <w:tcPr>
            <w:tcW w:w="672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图例</w:t>
            </w:r>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转折点引导</w:t>
            </w:r>
          </w:p>
        </w:tc>
        <w:tc>
          <w:tcPr>
            <w:tcW w:w="6720"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876300" cy="8763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876300" cy="8763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876300" cy="8763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876300" cy="8763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876300" cy="8763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876300" cy="8763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876300" cy="8763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center"/>
                  </w:pPr>
                  <w:r>
                    <w:drawing>
                      <wp:inline distT="0" distR="0" distB="0" distL="0">
                        <wp:extent cx="876300" cy="8763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876300" cy="876300"/>
                                </a:xfrm>
                                <a:prstGeom prst="rect">
                                  <a:avLst/>
                                </a:prstGeom>
                              </pic:spPr>
                            </pic:pic>
                          </a:graphicData>
                        </a:graphic>
                      </wp:inline>
                    </w:drawing>
                  </w:r>
                </w:p>
              </w:tc>
            </w:tr>
          </w:tbl>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连续引导点</w:t>
            </w:r>
          </w:p>
        </w:tc>
        <w:tc>
          <w:tcPr>
            <w:tcW w:w="6720" w:type="dxa"/>
            <w:tcMar>
              <w:top w:type="dxa" w:w="60"/>
              <w:left w:type="dxa" w:w="120"/>
              <w:bottom w:type="dxa" w:w="30"/>
              <w:right w:type="dxa" w:w="120"/>
            </w:tcMar>
          </w:tcPr>
          <w:p>
            <w:pPr>
              <w:spacing w:before="120" w:after="120" w:line="288" w:lineRule="auto"/>
              <w:ind w:left="0"/>
              <w:jc w:val="center"/>
            </w:pPr>
            <w:r>
              <w:drawing>
                <wp:inline distT="0" distR="0" distB="0" distL="0">
                  <wp:extent cx="4114800" cy="15335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4114800" cy="1533525"/>
                          </a:xfrm>
                          <a:prstGeom prst="rect">
                            <a:avLst/>
                          </a:prstGeom>
                        </pic:spPr>
                      </pic:pic>
                    </a:graphicData>
                  </a:graphic>
                </wp:inline>
              </w:drawing>
            </w:r>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小角度分歧</w:t>
            </w:r>
          </w:p>
        </w:tc>
        <w:tc>
          <w:tcPr>
            <w:tcW w:w="6720"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6"/>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7"/>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20"/>
              <w:gridCol w:w="1620"/>
              <w:gridCol w:w="1620"/>
              <w:gridCol w:w="1620"/>
            </w:tblGrid>
            <w:tr>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8"/>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9"/>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0"/>
                                <a:stretch>
                                  <a:fillRect/>
                                </a:stretch>
                              </pic:blipFill>
                              <pic:spPr>
                                <a:xfrm>
                                  <a:off x="0" y="0"/>
                                  <a:ext cx="400050" cy="266700"/>
                                </a:xfrm>
                                <a:prstGeom prst="rect">
                                  <a:avLst/>
                                </a:prstGeom>
                              </pic:spPr>
                            </pic:pic>
                          </a:graphicData>
                        </a:graphic>
                      </wp:inline>
                    </w:drawing>
                  </w:r>
                </w:p>
              </w:tc>
              <w:tc>
                <w:tcPr>
                  <w:tcW w:w="162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1"/>
                                <a:stretch>
                                  <a:fillRect/>
                                </a:stretch>
                              </pic:blipFill>
                              <pic:spPr>
                                <a:xfrm>
                                  <a:off x="0" y="0"/>
                                  <a:ext cx="400050" cy="2667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3240"/>
              <w:gridCol w:w="3240"/>
            </w:tblGrid>
            <w:tr>
              <w:tc>
                <w:tcPr>
                  <w:tcW w:w="324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2"/>
                                <a:stretch>
                                  <a:fillRect/>
                                </a:stretch>
                              </pic:blipFill>
                              <pic:spPr>
                                <a:xfrm>
                                  <a:off x="0" y="0"/>
                                  <a:ext cx="400050" cy="266700"/>
                                </a:xfrm>
                                <a:prstGeom prst="rect">
                                  <a:avLst/>
                                </a:prstGeom>
                              </pic:spPr>
                            </pic:pic>
                          </a:graphicData>
                        </a:graphic>
                      </wp:inline>
                    </w:drawing>
                  </w:r>
                </w:p>
              </w:tc>
              <w:tc>
                <w:tcPr>
                  <w:tcW w:w="3240" w:type="dxa"/>
                  <w:tcMar>
                    <w:top w:type="dxa" w:w="60"/>
                    <w:left w:type="dxa" w:w="120"/>
                    <w:bottom w:type="dxa" w:w="30"/>
                    <w:right w:type="dxa" w:w="120"/>
                  </w:tcMar>
                </w:tcPr>
                <w:p>
                  <w:pPr>
                    <w:spacing w:before="120" w:after="120" w:line="288" w:lineRule="auto"/>
                    <w:ind w:left="0"/>
                    <w:jc w:val="left"/>
                  </w:pPr>
                  <w:r>
                    <w:drawing>
                      <wp:inline distT="0" distR="0" distB="0" distL="0">
                        <wp:extent cx="400050" cy="2667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3"/>
                                <a:stretch>
                                  <a:fillRect/>
                                </a:stretch>
                              </pic:blipFill>
                              <pic:spPr>
                                <a:xfrm>
                                  <a:off x="0" y="0"/>
                                  <a:ext cx="400050" cy="266700"/>
                                </a:xfrm>
                                <a:prstGeom prst="rect">
                                  <a:avLst/>
                                </a:prstGeom>
                              </pic:spPr>
                            </pic:pic>
                          </a:graphicData>
                        </a:graphic>
                      </wp:inline>
                    </w:drawing>
                  </w:r>
                </w:p>
              </w:tc>
            </w:tr>
          </w:tbl>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目的地/经由地</w:t>
            </w:r>
          </w:p>
        </w:tc>
        <w:tc>
          <w:tcPr>
            <w:tcW w:w="6720"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160"/>
              <w:gridCol w:w="2160"/>
              <w:gridCol w:w="2160"/>
            </w:tblGrid>
            <w:tr>
              <w:tc>
                <w:tcPr>
                  <w:tcW w:w="2160" w:type="dxa"/>
                  <w:tcMar>
                    <w:top w:type="dxa" w:w="60"/>
                    <w:left w:type="dxa" w:w="120"/>
                    <w:bottom w:type="dxa" w:w="30"/>
                    <w:right w:type="dxa" w:w="120"/>
                  </w:tcMar>
                </w:tcPr>
                <w:p>
                  <w:pPr>
                    <w:spacing w:before="120" w:after="120" w:line="288" w:lineRule="auto"/>
                    <w:ind w:left="0"/>
                    <w:jc w:val="center"/>
                  </w:pPr>
                  <w:r>
                    <w:drawing>
                      <wp:inline distT="0" distR="0" distB="0" distL="0">
                        <wp:extent cx="1219200" cy="4572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4"/>
                                <a:stretch>
                                  <a:fillRect/>
                                </a:stretch>
                              </pic:blipFill>
                              <pic:spPr>
                                <a:xfrm>
                                  <a:off x="0" y="0"/>
                                  <a:ext cx="1219200" cy="45720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center"/>
                  </w:pPr>
                  <w:r>
                    <w:drawing>
                      <wp:inline distT="0" distR="0" distB="0" distL="0">
                        <wp:extent cx="1219200" cy="4572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5"/>
                                <a:stretch>
                                  <a:fillRect/>
                                </a:stretch>
                              </pic:blipFill>
                              <pic:spPr>
                                <a:xfrm>
                                  <a:off x="0" y="0"/>
                                  <a:ext cx="1219200" cy="457200"/>
                                </a:xfrm>
                                <a:prstGeom prst="rect">
                                  <a:avLst/>
                                </a:prstGeom>
                              </pic:spPr>
                            </pic:pic>
                          </a:graphicData>
                        </a:graphic>
                      </wp:inline>
                    </w:drawing>
                  </w:r>
                </w:p>
              </w:tc>
            </w:tr>
          </w:tbl>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收费站/隧道</w:t>
            </w:r>
          </w:p>
        </w:tc>
        <w:tc>
          <w:tcPr>
            <w:tcW w:w="6720"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3240"/>
              <w:gridCol w:w="3240"/>
            </w:tblGrid>
            <w:tr>
              <w:tc>
                <w:tcPr>
                  <w:tcW w:w="3240"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6"/>
                                <a:stretch>
                                  <a:fillRect/>
                                </a:stretch>
                              </pic:blipFill>
                              <pic:spPr>
                                <a:xfrm>
                                  <a:off x="0" y="0"/>
                                  <a:ext cx="1143000" cy="1143000"/>
                                </a:xfrm>
                                <a:prstGeom prst="rect">
                                  <a:avLst/>
                                </a:prstGeom>
                              </pic:spPr>
                            </pic:pic>
                          </a:graphicData>
                        </a:graphic>
                      </wp:inline>
                    </w:drawing>
                  </w:r>
                </w:p>
              </w:tc>
              <w:tc>
                <w:tcPr>
                  <w:tcW w:w="3240" w:type="dxa"/>
                  <w:tcMar>
                    <w:top w:type="dxa" w:w="60"/>
                    <w:left w:type="dxa" w:w="120"/>
                    <w:bottom w:type="dxa" w:w="30"/>
                    <w:right w:type="dxa" w:w="120"/>
                  </w:tcMar>
                </w:tcPr>
                <w:p>
                  <w:pPr>
                    <w:spacing w:before="120" w:after="120" w:line="288" w:lineRule="auto"/>
                    <w:ind w:left="0"/>
                    <w:jc w:val="center"/>
                  </w:pPr>
                  <w:r>
                    <w:drawing>
                      <wp:inline distT="0" distR="0" distB="0" distL="0">
                        <wp:extent cx="1266825" cy="12668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7"/>
                                <a:stretch>
                                  <a:fillRect/>
                                </a:stretch>
                              </pic:blipFill>
                              <pic:spPr>
                                <a:xfrm>
                                  <a:off x="0" y="0"/>
                                  <a:ext cx="1266825" cy="1266825"/>
                                </a:xfrm>
                                <a:prstGeom prst="rect">
                                  <a:avLst/>
                                </a:prstGeom>
                              </pic:spPr>
                            </pic:pic>
                          </a:graphicData>
                        </a:graphic>
                      </wp:inline>
                    </w:drawing>
                  </w:r>
                </w:p>
              </w:tc>
            </w:tr>
          </w:tbl>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高速出入口</w:t>
            </w:r>
          </w:p>
        </w:tc>
        <w:tc>
          <w:tcPr>
            <w:tcW w:w="6720" w:type="dxa"/>
            <w:tcMar>
              <w:top w:type="dxa" w:w="60"/>
              <w:left w:type="dxa" w:w="120"/>
              <w:bottom w:type="dxa" w:w="30"/>
              <w:right w:type="dxa" w:w="120"/>
            </w:tcMar>
          </w:tcPr>
          <w:p>
            <w:pPr>
              <w:spacing w:before="120" w:after="120" w:line="288" w:lineRule="auto"/>
              <w:ind w:left="0"/>
              <w:jc w:val="center"/>
            </w:pPr>
            <w:r>
              <w:drawing>
                <wp:inline distT="0" distR="0" distB="0" distL="0">
                  <wp:extent cx="4114800" cy="30670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8"/>
                          <a:stretch>
                            <a:fillRect/>
                          </a:stretch>
                        </pic:blipFill>
                        <pic:spPr>
                          <a:xfrm>
                            <a:off x="0" y="0"/>
                            <a:ext cx="4114800" cy="3067050"/>
                          </a:xfrm>
                          <a:prstGeom prst="rect">
                            <a:avLst/>
                          </a:prstGeom>
                        </pic:spPr>
                      </pic:pic>
                    </a:graphicData>
                  </a:graphic>
                </wp:inline>
              </w:drawing>
            </w:r>
          </w:p>
        </w:tc>
      </w:tr>
      <w:tr>
        <w:tc>
          <w:tcPr>
            <w:tcW w:w="15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环岛</w:t>
            </w:r>
          </w:p>
        </w:tc>
        <w:tc>
          <w:tcPr>
            <w:tcW w:w="6720" w:type="dxa"/>
            <w:tcMar>
              <w:top w:type="dxa" w:w="60"/>
              <w:left w:type="dxa" w:w="120"/>
              <w:bottom w:type="dxa" w:w="30"/>
              <w:right w:type="dxa" w:w="120"/>
            </w:tcMar>
          </w:tcPr>
          <w:p>
            <w:pPr>
              <w:spacing w:before="120" w:after="120" w:line="288" w:lineRule="auto"/>
              <w:ind w:left="0"/>
              <w:jc w:val="center"/>
            </w:pPr>
            <w:r>
              <w:drawing>
                <wp:inline distT="0" distR="0" distB="0" distL="0">
                  <wp:extent cx="4114800" cy="15430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9"/>
                          <a:stretch>
                            <a:fillRect/>
                          </a:stretch>
                        </pic:blipFill>
                        <pic:spPr>
                          <a:xfrm>
                            <a:off x="0" y="0"/>
                            <a:ext cx="4114800" cy="1543050"/>
                          </a:xfrm>
                          <a:prstGeom prst="rect">
                            <a:avLst/>
                          </a:prstGeom>
                        </pic:spPr>
                      </pic:pic>
                    </a:graphicData>
                  </a:graphic>
                </wp:inline>
              </w:drawing>
            </w:r>
          </w:p>
        </w:tc>
      </w:tr>
    </w:tbl>
    <w:p>
      <w:pPr>
        <w:spacing w:before="120" w:after="120" w:line="288" w:lineRule="auto"/>
        <w:ind w:left="0" w:firstLine="420"/>
        <w:jc w:val="left"/>
      </w:pPr>
      <w:r>
        <w:rPr>
          <w:rFonts w:eastAsia="等线" w:ascii="Arial" w:cs="Arial" w:hAnsi="Arial"/>
          <w:sz w:val="22"/>
        </w:rPr>
        <w:t>2. 弱引导点：相对强引导点对用户来讲关注度相对较低。弱引导点不会在引导板上显示，不同类型有不同的显示方式。语音频度会降低，也没有放大图等。</w:t>
      </w:r>
    </w:p>
    <w:p>
      <w:pPr>
        <w:spacing w:before="120" w:after="120" w:line="288" w:lineRule="auto"/>
        <w:ind w:left="0" w:firstLine="420"/>
        <w:jc w:val="left"/>
      </w:pPr>
      <w:r>
        <w:rPr>
          <w:rFonts w:eastAsia="等线" w:ascii="Arial" w:cs="Arial" w:hAnsi="Arial"/>
          <w:sz w:val="22"/>
        </w:rPr>
        <w:t>弱引导点的类型和图例如下：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325"/>
        <w:gridCol w:w="5955"/>
      </w:tblGrid>
      <w:tr>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类型</w:t>
            </w:r>
          </w:p>
        </w:tc>
        <w:tc>
          <w:tcPr>
            <w:tcW w:w="595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图例</w:t>
            </w:r>
          </w:p>
        </w:tc>
      </w:tr>
      <w:tr>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服务区</w:t>
            </w:r>
          </w:p>
        </w:tc>
        <w:tc>
          <w:tcPr>
            <w:tcW w:w="5955" w:type="dxa"/>
            <w:tcMar>
              <w:top w:type="dxa" w:w="60"/>
              <w:left w:type="dxa" w:w="120"/>
              <w:bottom w:type="dxa" w:w="30"/>
              <w:right w:type="dxa" w:w="120"/>
            </w:tcMar>
          </w:tcPr>
          <w:p>
            <w:pPr>
              <w:spacing w:before="120" w:after="120" w:line="288" w:lineRule="auto"/>
              <w:ind w:left="0"/>
              <w:jc w:val="center"/>
            </w:pPr>
            <w:r>
              <w:drawing>
                <wp:inline distT="0" distR="0" distB="0" distL="0">
                  <wp:extent cx="3629025" cy="13525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0"/>
                          <a:stretch>
                            <a:fillRect/>
                          </a:stretch>
                        </pic:blipFill>
                        <pic:spPr>
                          <a:xfrm>
                            <a:off x="0" y="0"/>
                            <a:ext cx="3629025" cy="1352550"/>
                          </a:xfrm>
                          <a:prstGeom prst="rect">
                            <a:avLst/>
                          </a:prstGeom>
                        </pic:spPr>
                      </pic:pic>
                    </a:graphicData>
                  </a:graphic>
                </wp:inline>
              </w:drawing>
            </w:r>
          </w:p>
        </w:tc>
      </w:tr>
      <w:tr>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信号灯</w:t>
            </w:r>
          </w:p>
        </w:tc>
        <w:tc>
          <w:tcPr>
            <w:tcW w:w="5955" w:type="dxa"/>
            <w:tcMar>
              <w:top w:type="dxa" w:w="60"/>
              <w:left w:type="dxa" w:w="120"/>
              <w:bottom w:type="dxa" w:w="30"/>
              <w:right w:type="dxa" w:w="120"/>
            </w:tcMar>
          </w:tcPr>
          <w:p>
            <w:pPr>
              <w:spacing w:before="120" w:after="120" w:line="288" w:lineRule="auto"/>
              <w:ind w:left="0"/>
              <w:jc w:val="center"/>
            </w:pPr>
            <w:r>
              <w:drawing>
                <wp:inline distT="0" distR="0" distB="0" distL="0">
                  <wp:extent cx="3629025" cy="27146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1"/>
                          <a:stretch>
                            <a:fillRect/>
                          </a:stretch>
                        </pic:blipFill>
                        <pic:spPr>
                          <a:xfrm>
                            <a:off x="0" y="0"/>
                            <a:ext cx="3629025" cy="2714625"/>
                          </a:xfrm>
                          <a:prstGeom prst="rect">
                            <a:avLst/>
                          </a:prstGeom>
                        </pic:spPr>
                      </pic:pic>
                    </a:graphicData>
                  </a:graphic>
                </wp:inline>
              </w:drawing>
            </w:r>
          </w:p>
        </w:tc>
      </w:tr>
      <w:tr>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车道线</w:t>
            </w:r>
          </w:p>
        </w:tc>
        <w:tc>
          <w:tcPr>
            <w:tcW w:w="5955" w:type="dxa"/>
            <w:tcMar>
              <w:top w:type="dxa" w:w="60"/>
              <w:left w:type="dxa" w:w="120"/>
              <w:bottom w:type="dxa" w:w="30"/>
              <w:right w:type="dxa" w:w="120"/>
            </w:tcMar>
          </w:tcPr>
          <w:p>
            <w:pPr>
              <w:spacing w:before="120" w:after="120" w:line="288" w:lineRule="auto"/>
              <w:ind w:left="0"/>
              <w:jc w:val="center"/>
            </w:pPr>
            <w:r>
              <w:drawing>
                <wp:inline distT="0" distR="0" distB="0" distL="0">
                  <wp:extent cx="3629025" cy="135255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2"/>
                          <a:stretch>
                            <a:fillRect/>
                          </a:stretch>
                        </pic:blipFill>
                        <pic:spPr>
                          <a:xfrm>
                            <a:off x="0" y="0"/>
                            <a:ext cx="3629025" cy="1352550"/>
                          </a:xfrm>
                          <a:prstGeom prst="rect">
                            <a:avLst/>
                          </a:prstGeom>
                        </pic:spPr>
                      </pic:pic>
                    </a:graphicData>
                  </a:graphic>
                </wp:inline>
              </w:drawing>
            </w:r>
          </w:p>
        </w:tc>
      </w:tr>
      <w:tr>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警告</w:t>
            </w:r>
          </w:p>
        </w:tc>
        <w:tc>
          <w:tcPr>
            <w:tcW w:w="5955" w:type="dxa"/>
            <w:tcMar>
              <w:top w:type="dxa" w:w="60"/>
              <w:left w:type="dxa" w:w="120"/>
              <w:bottom w:type="dxa" w:w="30"/>
              <w:right w:type="dxa" w:w="120"/>
            </w:tcMar>
          </w:tcPr>
          <w:p>
            <w:pPr>
              <w:spacing w:before="120" w:after="120" w:line="288" w:lineRule="auto"/>
              <w:ind w:left="0"/>
              <w:jc w:val="center"/>
            </w:pPr>
            <w:r>
              <w:drawing>
                <wp:inline distT="0" distR="0" distB="0" distL="0">
                  <wp:extent cx="3619500" cy="13525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3"/>
                          <a:stretch>
                            <a:fillRect/>
                          </a:stretch>
                        </pic:blipFill>
                        <pic:spPr>
                          <a:xfrm>
                            <a:off x="0" y="0"/>
                            <a:ext cx="3619500" cy="1352550"/>
                          </a:xfrm>
                          <a:prstGeom prst="rect">
                            <a:avLst/>
                          </a:prstGeom>
                        </pic:spPr>
                      </pic:pic>
                    </a:graphicData>
                  </a:graphic>
                </wp:inline>
              </w:drawing>
            </w:r>
          </w:p>
        </w:tc>
      </w:tr>
      <w:tr>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交通事件</w:t>
            </w:r>
          </w:p>
        </w:tc>
        <w:tc>
          <w:tcPr>
            <w:tcW w:w="59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857"/>
              <w:gridCol w:w="2857"/>
            </w:tblGrid>
            <w:tr>
              <w:tc>
                <w:tcPr>
                  <w:tcW w:w="2857" w:type="dxa"/>
                  <w:tcMar>
                    <w:top w:type="dxa" w:w="60"/>
                    <w:left w:type="dxa" w:w="120"/>
                    <w:bottom w:type="dxa" w:w="30"/>
                    <w:right w:type="dxa" w:w="120"/>
                  </w:tcMar>
                </w:tcPr>
                <w:p>
                  <w:pPr>
                    <w:spacing w:before="120" w:after="120" w:line="288" w:lineRule="auto"/>
                    <w:ind w:left="0"/>
                    <w:jc w:val="center"/>
                  </w:pPr>
                  <w:r>
                    <w:drawing>
                      <wp:inline distT="0" distR="0" distB="0" distL="0">
                        <wp:extent cx="476250" cy="4762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4"/>
                                <a:stretch>
                                  <a:fillRect/>
                                </a:stretch>
                              </pic:blipFill>
                              <pic:spPr>
                                <a:xfrm>
                                  <a:off x="0" y="0"/>
                                  <a:ext cx="476250" cy="476250"/>
                                </a:xfrm>
                                <a:prstGeom prst="rect">
                                  <a:avLst/>
                                </a:prstGeom>
                              </pic:spPr>
                            </pic:pic>
                          </a:graphicData>
                        </a:graphic>
                      </wp:inline>
                    </w:drawing>
                  </w:r>
                </w:p>
              </w:tc>
              <w:tc>
                <w:tcPr>
                  <w:tcW w:w="2857"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等</w:t>
                  </w:r>
                </w:p>
              </w:tc>
            </w:tr>
          </w:tbl>
          <w:p/>
        </w:tc>
      </w:tr>
    </w:tbl>
    <w:p>
      <w:pPr>
        <w:spacing w:before="120" w:after="120" w:line="288" w:lineRule="auto"/>
        <w:ind w:left="0" w:firstLine="420"/>
        <w:jc w:val="left"/>
      </w:pPr>
      <w:r>
        <w:rPr>
          <w:rFonts w:eastAsia="等线" w:ascii="Arial" w:cs="Arial" w:hAnsi="Arial"/>
          <w:sz w:val="22"/>
        </w:rPr>
        <w:t>3. 其他引导功能包括：</w:t>
      </w:r>
    </w:p>
    <w:p>
      <w:pPr>
        <w:numPr>
          <w:numId w:val="1"/>
        </w:numPr>
        <w:spacing w:before="120" w:after="120" w:line="288" w:lineRule="auto"/>
        <w:ind w:left="0"/>
        <w:jc w:val="left"/>
      </w:pPr>
      <w:r>
        <w:rPr>
          <w:rFonts w:eastAsia="等线" w:ascii="Arial" w:cs="Arial" w:hAnsi="Arial"/>
          <w:sz w:val="22"/>
        </w:rPr>
        <w:t>开始引导、结束引导（手动结束、自动结束）</w:t>
      </w:r>
    </w:p>
    <w:p>
      <w:pPr>
        <w:numPr>
          <w:numId w:val="2"/>
        </w:numPr>
        <w:spacing w:before="120" w:after="120" w:line="288" w:lineRule="auto"/>
        <w:ind w:left="0"/>
        <w:jc w:val="left"/>
      </w:pPr>
      <w:r>
        <w:rPr>
          <w:rFonts w:eastAsia="等线" w:ascii="Arial" w:cs="Arial" w:hAnsi="Arial"/>
          <w:sz w:val="22"/>
        </w:rPr>
        <w:t>引导中的路线信息（路线条、路线全览、ETA）</w:t>
      </w:r>
    </w:p>
    <w:p>
      <w:pPr>
        <w:numPr>
          <w:numId w:val="3"/>
        </w:numPr>
        <w:spacing w:before="120" w:after="120" w:line="288" w:lineRule="auto"/>
        <w:ind w:left="0"/>
        <w:jc w:val="left"/>
      </w:pPr>
      <w:r>
        <w:rPr>
          <w:rFonts w:eastAsia="等线" w:ascii="Arial" w:cs="Arial" w:hAnsi="Arial"/>
          <w:sz w:val="22"/>
        </w:rPr>
        <w:t>引导点列表</w:t>
      </w:r>
    </w:p>
    <w:p>
      <w:pPr>
        <w:numPr>
          <w:numId w:val="4"/>
        </w:numPr>
        <w:spacing w:before="120" w:after="120" w:line="288" w:lineRule="auto"/>
        <w:ind w:left="0"/>
        <w:jc w:val="left"/>
      </w:pPr>
      <w:r>
        <w:rPr>
          <w:rFonts w:eastAsia="等线" w:ascii="Arial" w:cs="Arial" w:hAnsi="Arial"/>
          <w:sz w:val="22"/>
        </w:rPr>
        <w:t>扩大图</w:t>
      </w:r>
    </w:p>
    <w:p>
      <w:pPr>
        <w:numPr>
          <w:numId w:val="5"/>
        </w:numPr>
        <w:spacing w:before="120" w:after="120" w:line="288" w:lineRule="auto"/>
        <w:ind w:left="0"/>
        <w:jc w:val="left"/>
      </w:pPr>
      <w:r>
        <w:rPr>
          <w:rFonts w:eastAsia="等线" w:ascii="Arial" w:cs="Arial" w:hAnsi="Arial"/>
          <w:sz w:val="22"/>
        </w:rPr>
        <w:t>手动语音播报</w:t>
      </w:r>
    </w:p>
    <w:p>
      <w:pPr>
        <w:numPr>
          <w:numId w:val="6"/>
        </w:numPr>
        <w:spacing w:before="120" w:after="120" w:line="288" w:lineRule="auto"/>
        <w:ind w:left="0"/>
        <w:jc w:val="left"/>
      </w:pPr>
      <w:r>
        <w:rPr>
          <w:rFonts w:eastAsia="等线" w:ascii="Arial" w:cs="Arial" w:hAnsi="Arial"/>
          <w:sz w:val="22"/>
        </w:rPr>
        <w:t>当前道路名</w:t>
      </w:r>
    </w:p>
    <w:p>
      <w:pPr>
        <w:numPr>
          <w:numId w:val="7"/>
        </w:numPr>
        <w:spacing w:before="120" w:after="120" w:line="288" w:lineRule="auto"/>
        <w:ind w:left="0"/>
        <w:jc w:val="left"/>
      </w:pPr>
      <w:r>
        <w:rPr>
          <w:rFonts w:eastAsia="等线" w:ascii="Arial" w:cs="Arial" w:hAnsi="Arial"/>
          <w:sz w:val="22"/>
        </w:rPr>
        <w:t>目的地停车场</w:t>
      </w:r>
    </w:p>
    <w:p>
      <w:pPr>
        <w:numPr>
          <w:numId w:val="8"/>
        </w:numPr>
        <w:spacing w:before="120" w:after="120" w:line="288" w:lineRule="auto"/>
        <w:ind w:left="0"/>
        <w:jc w:val="left"/>
      </w:pPr>
      <w:r>
        <w:rPr>
          <w:rFonts w:eastAsia="等线" w:ascii="Arial" w:cs="Arial" w:hAnsi="Arial"/>
          <w:sz w:val="22"/>
        </w:rPr>
        <w:t>交通路况</w:t>
      </w:r>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3.2.1 </w:t>
      </w:r>
      <w:r>
        <w:rPr>
          <w:rFonts w:eastAsia="等线" w:ascii="Arial" w:cs="Arial" w:hAnsi="Arial"/>
          <w:b w:val="true"/>
          <w:sz w:val="30"/>
        </w:rPr>
        <w:t>引导点</w:t>
      </w:r>
      <w:bookmarkEnd w:id="9"/>
    </w:p>
    <w:p>
      <w:pPr>
        <w:pStyle w:val="4"/>
        <w:spacing w:before="260" w:after="120" w:line="288" w:lineRule="auto"/>
        <w:ind w:left="453"/>
        <w:jc w:val="left"/>
        <w:outlineLvl w:val="3"/>
      </w:pPr>
      <w:bookmarkStart w:name="heading_10" w:id="10"/>
      <w:r>
        <w:rPr>
          <w:rFonts w:eastAsia="等线" w:ascii="Arial" w:cs="Arial" w:hAnsi="Arial"/>
          <w:color w:val="3370ff"/>
          <w:sz w:val="28"/>
        </w:rPr>
        <w:t xml:space="preserve">3.2.1.1 </w:t>
      </w:r>
      <w:r>
        <w:rPr>
          <w:rFonts w:eastAsia="等线" w:ascii="Arial" w:cs="Arial" w:hAnsi="Arial"/>
          <w:b w:val="true"/>
          <w:sz w:val="28"/>
        </w:rPr>
        <w:t>转折点引导</w:t>
      </w:r>
      <w:bookmarkEnd w:id="10"/>
    </w:p>
    <w:p>
      <w:pPr>
        <w:spacing w:before="120" w:after="120" w:line="288" w:lineRule="auto"/>
        <w:ind w:left="0" w:firstLine="420"/>
        <w:jc w:val="left"/>
      </w:pPr>
      <w:r>
        <w:rPr>
          <w:rFonts w:eastAsia="等线" w:ascii="Arial" w:cs="Arial" w:hAnsi="Arial"/>
          <w:sz w:val="22"/>
        </w:rPr>
        <w:t>转折引导点是用户实际驾驶过程中需要提示的转折位置。转折方向为八方向，包括右转、左转、右前方、左前方、右后方、左后方、直行、调头。</w:t>
      </w:r>
    </w:p>
    <w:p>
      <w:pPr>
        <w:spacing w:before="120" w:after="120" w:line="288" w:lineRule="auto"/>
        <w:ind w:left="0" w:firstLine="420"/>
        <w:jc w:val="left"/>
      </w:pPr>
      <w:r>
        <w:rPr>
          <w:rFonts w:eastAsia="等线" w:ascii="Arial" w:cs="Arial" w:hAnsi="Arial"/>
          <w:sz w:val="22"/>
        </w:rPr>
        <w:t xml:space="preserve">1. 图形显示时机： </w:t>
      </w:r>
    </w:p>
    <w:p>
      <w:pPr>
        <w:spacing w:before="120" w:after="120" w:line="288" w:lineRule="auto"/>
        <w:ind w:left="0" w:firstLine="420"/>
        <w:jc w:val="left"/>
      </w:pPr>
      <w:r>
        <w:rPr>
          <w:rFonts w:eastAsia="等线" w:ascii="Arial" w:cs="Arial" w:hAnsi="Arial"/>
          <w:sz w:val="22"/>
        </w:rPr>
        <w:t>开始引导后显示转折引导点，过上一个引导点后显示下一个转折引导点信息。</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jc w:val="center"/>
      </w:pPr>
      <w:r>
        <w:drawing>
          <wp:inline distT="0" distR="0" distB="0" distL="0">
            <wp:extent cx="5257800" cy="197167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257800" cy="1971675"/>
                    </a:xfrm>
                    <a:prstGeom prst="rect">
                      <a:avLst/>
                    </a:prstGeom>
                  </pic:spPr>
                </pic:pic>
              </a:graphicData>
            </a:graphic>
          </wp:inline>
        </w:drawing>
      </w:r>
    </w:p>
    <w:p>
      <w:pPr>
        <w:numPr>
          <w:numId w:val="9"/>
        </w:numPr>
        <w:spacing w:before="120" w:after="120" w:line="288" w:lineRule="auto"/>
        <w:ind w:left="0"/>
        <w:jc w:val="left"/>
      </w:pPr>
      <w:r>
        <w:rPr>
          <w:rFonts w:eastAsia="等线" w:ascii="Arial" w:cs="Arial" w:hAnsi="Arial"/>
          <w:sz w:val="22"/>
        </w:rPr>
        <w:t>方向箭头</w:t>
      </w:r>
    </w:p>
    <w:p>
      <w:pPr>
        <w:spacing w:before="120" w:after="120" w:line="288" w:lineRule="auto"/>
        <w:ind w:left="0" w:firstLine="420"/>
        <w:jc w:val="left"/>
      </w:pPr>
      <w:r>
        <w:rPr>
          <w:rFonts w:eastAsia="等线" w:ascii="Arial" w:cs="Arial" w:hAnsi="Arial"/>
          <w:sz w:val="22"/>
        </w:rPr>
        <w:t>方向箭头会根据路口的路网情况和转向情况提供更容易辨识的转向图形，提示行驶道路及转向动作，从而辅助提示司机即将驶入的道路和方向。箭头提供八方向包括右转、左转、右前方、左前方、右后方、左后方、直行、调头。</w:t>
      </w:r>
    </w:p>
    <w:p>
      <w:pPr>
        <w:spacing w:before="120" w:after="120" w:line="288" w:lineRule="auto"/>
        <w:ind w:left="0" w:firstLine="0"/>
        <w:jc w:val="left"/>
      </w:pPr>
    </w:p>
    <w:p>
      <w:pPr>
        <w:numPr>
          <w:numId w:val="10"/>
        </w:numPr>
        <w:spacing w:before="120" w:after="120" w:line="288" w:lineRule="auto"/>
        <w:ind w:left="0"/>
        <w:jc w:val="left"/>
      </w:pPr>
      <w:r>
        <w:rPr>
          <w:rFonts w:eastAsia="等线" w:ascii="Arial" w:cs="Arial" w:hAnsi="Arial"/>
          <w:sz w:val="22"/>
        </w:rPr>
        <w:t>引导点剩余距离</w:t>
      </w:r>
    </w:p>
    <w:p>
      <w:pPr>
        <w:spacing w:before="120" w:after="120" w:line="288" w:lineRule="auto"/>
        <w:ind w:left="0" w:firstLine="420"/>
        <w:jc w:val="left"/>
      </w:pPr>
      <w:r>
        <w:rPr>
          <w:rFonts w:eastAsia="等线" w:ascii="Arial" w:cs="Arial" w:hAnsi="Arial"/>
          <w:sz w:val="22"/>
        </w:rPr>
        <w:t>显示自车到引导点的剩余距离，随着自车的走行，进行更新。</w:t>
      </w:r>
    </w:p>
    <w:p>
      <w:pPr>
        <w:numPr>
          <w:numId w:val="11"/>
        </w:numPr>
        <w:spacing w:before="120" w:after="120" w:line="288" w:lineRule="auto"/>
        <w:ind w:left="0"/>
        <w:jc w:val="left"/>
      </w:pPr>
      <w:r>
        <w:rPr>
          <w:rFonts w:eastAsia="等线" w:ascii="Arial" w:cs="Arial" w:hAnsi="Arial"/>
          <w:sz w:val="22"/>
        </w:rPr>
        <w:t>道路名称</w:t>
      </w:r>
    </w:p>
    <w:p>
      <w:pPr>
        <w:spacing w:before="120" w:after="120" w:line="288" w:lineRule="auto"/>
        <w:ind w:left="0" w:firstLine="420"/>
        <w:jc w:val="left"/>
      </w:pPr>
      <w:r>
        <w:rPr>
          <w:rFonts w:eastAsia="等线" w:ascii="Arial" w:cs="Arial" w:hAnsi="Arial"/>
          <w:sz w:val="22"/>
        </w:rPr>
        <w:t>名称显示原则如下：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190"/>
        <w:gridCol w:w="6090"/>
      </w:tblGrid>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引导点种别</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名称表示（按照优先级显示）</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目的地</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固定文言【目的地】</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经由地</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固定文言【经由地】</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收费站</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收费站名称-&gt;固定文言【收费站】</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隧道</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道路名称-&gt;固定文言【隧道】</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渡轮</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固定文言【渡轮】</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高速道引导点</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方向名称</w:t>
            </w:r>
          </w:p>
        </w:tc>
      </w:tr>
      <w:tr>
        <w:tc>
          <w:tcPr>
            <w:tcW w:w="21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普通道引导点</w:t>
            </w:r>
          </w:p>
        </w:tc>
        <w:tc>
          <w:tcPr>
            <w:tcW w:w="60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道路名称</w:t>
            </w:r>
          </w:p>
        </w:tc>
      </w:tr>
    </w:tbl>
    <w:p>
      <w:pPr>
        <w:spacing w:before="120" w:after="120" w:line="288" w:lineRule="auto"/>
        <w:ind w:left="0" w:firstLine="0"/>
        <w:jc w:val="left"/>
      </w:pPr>
    </w:p>
    <w:p>
      <w:pPr>
        <w:spacing w:before="120" w:after="120" w:line="288" w:lineRule="auto"/>
        <w:ind w:left="0" w:firstLine="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3435"/>
        <w:gridCol w:w="3435"/>
      </w:tblGrid>
      <w:tr>
        <w:tc>
          <w:tcPr>
            <w:tcW w:w="1425" w:type="dxa"/>
            <w:tcMar>
              <w:top w:type="dxa" w:w="60"/>
              <w:left w:type="dxa" w:w="120"/>
              <w:bottom w:type="dxa" w:w="30"/>
              <w:right w:type="dxa" w:w="120"/>
            </w:tcMar>
          </w:tcPr>
          <w:p>
            <w:pPr>
              <w:spacing w:before="120" w:after="120" w:line="288" w:lineRule="auto"/>
              <w:ind w:left="0"/>
              <w:jc w:val="left"/>
            </w:pPr>
          </w:p>
        </w:tc>
        <w:tc>
          <w:tcPr>
            <w:tcW w:w="34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34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在不同语音引导阶段（参考Far-Just Before各阶段定义），对于不同等级道路，进行不同的语音播报</w:t>
            </w:r>
          </w:p>
        </w:tc>
        <w:tc>
          <w:tcPr>
            <w:tcW w:w="34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3435" w:type="dxa"/>
            <w:tcMar>
              <w:top w:type="dxa" w:w="60"/>
              <w:left w:type="dxa" w:w="120"/>
              <w:bottom w:type="dxa" w:w="30"/>
              <w:right w:type="dxa" w:w="120"/>
            </w:tcMar>
          </w:tcPr>
          <w:p>
            <w:pPr>
              <w:numPr>
                <w:numId w:val="12"/>
              </w:numPr>
              <w:spacing w:before="120" w:after="120" w:line="288" w:lineRule="auto"/>
              <w:ind w:left="0"/>
              <w:jc w:val="left"/>
            </w:pPr>
            <w:r>
              <w:rPr>
                <w:rFonts w:eastAsia="等线" w:ascii="Arial" w:cs="Arial" w:hAnsi="Arial"/>
                <w:sz w:val="22"/>
              </w:rPr>
              <w:t>Far阶段。通过前一个引导点播报“请沿当前道路行驶”。</w:t>
            </w:r>
          </w:p>
          <w:p>
            <w:pPr>
              <w:numPr>
                <w:numId w:val="13"/>
              </w:numPr>
              <w:spacing w:before="120" w:after="120" w:line="288" w:lineRule="auto"/>
              <w:ind w:left="0"/>
              <w:jc w:val="left"/>
            </w:pPr>
            <w:r>
              <w:rPr>
                <w:rFonts w:eastAsia="等线" w:ascii="Arial" w:cs="Arial" w:hAnsi="Arial"/>
                <w:sz w:val="22"/>
              </w:rPr>
              <w:t>在Prepare/Approach阶段，播报“在前方XX公里右转”</w:t>
            </w:r>
          </w:p>
          <w:p>
            <w:pPr>
              <w:numPr>
                <w:numId w:val="14"/>
              </w:numPr>
              <w:spacing w:before="120" w:after="120" w:line="288" w:lineRule="auto"/>
              <w:ind w:left="0"/>
              <w:jc w:val="left"/>
            </w:pPr>
            <w:r>
              <w:rPr>
                <w:rFonts w:eastAsia="等线" w:ascii="Arial" w:cs="Arial" w:hAnsi="Arial"/>
                <w:sz w:val="22"/>
              </w:rPr>
              <w:t>Action阶段，播报“即将右转”</w:t>
            </w:r>
          </w:p>
          <w:p>
            <w:pPr>
              <w:numPr>
                <w:numId w:val="15"/>
              </w:numPr>
              <w:spacing w:before="120" w:after="120" w:line="288" w:lineRule="auto"/>
              <w:ind w:left="0"/>
              <w:jc w:val="left"/>
            </w:pPr>
            <w:r>
              <w:rPr>
                <w:rFonts w:eastAsia="等线" w:ascii="Arial" w:cs="Arial" w:hAnsi="Arial"/>
                <w:sz w:val="22"/>
              </w:rPr>
              <w:t>Just Before阶段，播报“马上右转</w:t>
            </w:r>
          </w:p>
        </w:tc>
        <w:tc>
          <w:tcPr>
            <w:tcW w:w="3435"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p>
          <w:p>
            <w:pPr>
              <w:numPr>
                <w:numId w:val="16"/>
              </w:numPr>
              <w:spacing w:before="120" w:after="120" w:line="288" w:lineRule="auto"/>
              <w:ind w:left="0"/>
              <w:jc w:val="left"/>
            </w:pPr>
            <w:r>
              <w:rPr>
                <w:rFonts w:eastAsia="等线" w:ascii="Arial" w:cs="Arial" w:hAnsi="Arial"/>
                <w:sz w:val="22"/>
              </w:rPr>
              <w:t>在Approach阶段，播报“在前方XX公里右转”</w:t>
            </w:r>
          </w:p>
          <w:p>
            <w:pPr>
              <w:spacing w:before="120" w:after="120" w:line="288" w:lineRule="auto"/>
              <w:ind w:left="0"/>
              <w:jc w:val="left"/>
            </w:pPr>
          </w:p>
          <w:p>
            <w:pPr>
              <w:numPr>
                <w:numId w:val="17"/>
              </w:numPr>
              <w:spacing w:before="120" w:after="120" w:line="288" w:lineRule="auto"/>
              <w:ind w:left="0"/>
              <w:jc w:val="left"/>
            </w:pPr>
            <w:r>
              <w:rPr>
                <w:rFonts w:eastAsia="等线" w:ascii="Arial" w:cs="Arial" w:hAnsi="Arial"/>
                <w:sz w:val="22"/>
              </w:rPr>
              <w:t>Just Before阶段，播报“马上右转”</w:t>
            </w:r>
          </w:p>
        </w:tc>
      </w:tr>
    </w:tbl>
    <w:p>
      <w:pPr>
        <w:spacing w:before="120" w:after="120" w:line="288" w:lineRule="auto"/>
        <w:ind w:left="0" w:firstLine="420"/>
        <w:jc w:val="left"/>
      </w:pPr>
      <w:r>
        <w:rPr>
          <w:rFonts w:eastAsia="等线" w:ascii="Arial" w:cs="Arial" w:hAnsi="Arial"/>
          <w:sz w:val="22"/>
        </w:rPr>
        <w:t>Far-Just Before各阶段定义：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65"/>
        <w:gridCol w:w="930"/>
        <w:gridCol w:w="1290"/>
        <w:gridCol w:w="1545"/>
        <w:gridCol w:w="1170"/>
        <w:gridCol w:w="1680"/>
      </w:tblGrid>
      <w:tr>
        <w:tc>
          <w:tcPr>
            <w:tcW w:w="16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道路等级</w:t>
            </w:r>
          </w:p>
        </w:tc>
        <w:tc>
          <w:tcPr>
            <w:tcW w:w="9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Far阶段</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Prepare阶段</w:t>
            </w:r>
          </w:p>
        </w:tc>
        <w:tc>
          <w:tcPr>
            <w:tcW w:w="154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Approach阶段</w:t>
            </w:r>
          </w:p>
        </w:tc>
        <w:tc>
          <w:tcPr>
            <w:tcW w:w="11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Action阶段</w:t>
            </w: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Just Before阶段</w:t>
            </w:r>
          </w:p>
        </w:tc>
      </w:tr>
      <w:tr>
        <w:tc>
          <w:tcPr>
            <w:tcW w:w="16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第一等级道路</w:t>
            </w:r>
          </w:p>
        </w:tc>
        <w:tc>
          <w:tcPr>
            <w:tcW w:w="9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3km</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2040m</w:t>
            </w:r>
          </w:p>
        </w:tc>
        <w:tc>
          <w:tcPr>
            <w:tcW w:w="15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1040m</w:t>
            </w:r>
          </w:p>
        </w:tc>
        <w:tc>
          <w:tcPr>
            <w:tcW w:w="11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540m</w:t>
            </w: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200m</w:t>
            </w:r>
          </w:p>
        </w:tc>
      </w:tr>
      <w:tr>
        <w:tc>
          <w:tcPr>
            <w:tcW w:w="16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第二等级道路和高速Ramp</w:t>
            </w:r>
          </w:p>
        </w:tc>
        <w:tc>
          <w:tcPr>
            <w:tcW w:w="9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2km</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1040m</w:t>
            </w:r>
          </w:p>
        </w:tc>
        <w:tc>
          <w:tcPr>
            <w:tcW w:w="15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540m</w:t>
            </w:r>
          </w:p>
        </w:tc>
        <w:tc>
          <w:tcPr>
            <w:tcW w:w="11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340m</w:t>
            </w: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80m</w:t>
            </w:r>
          </w:p>
        </w:tc>
      </w:tr>
      <w:tr>
        <w:tc>
          <w:tcPr>
            <w:tcW w:w="16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第三等级道路</w:t>
            </w:r>
          </w:p>
        </w:tc>
        <w:tc>
          <w:tcPr>
            <w:tcW w:w="9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2km</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600m</w:t>
            </w:r>
          </w:p>
        </w:tc>
        <w:tc>
          <w:tcPr>
            <w:tcW w:w="15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400m</w:t>
            </w:r>
          </w:p>
        </w:tc>
        <w:tc>
          <w:tcPr>
            <w:tcW w:w="11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170m</w:t>
            </w: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70m</w:t>
            </w:r>
          </w:p>
        </w:tc>
      </w:tr>
      <w:tr>
        <w:tc>
          <w:tcPr>
            <w:tcW w:w="16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普通道</w:t>
            </w:r>
          </w:p>
        </w:tc>
        <w:tc>
          <w:tcPr>
            <w:tcW w:w="9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2km</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540m</w:t>
            </w:r>
          </w:p>
        </w:tc>
        <w:tc>
          <w:tcPr>
            <w:tcW w:w="15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340m</w:t>
            </w:r>
          </w:p>
        </w:tc>
        <w:tc>
          <w:tcPr>
            <w:tcW w:w="11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130m</w:t>
            </w: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50m</w:t>
            </w:r>
          </w:p>
        </w:tc>
      </w:tr>
    </w:tbl>
    <w:p>
      <w:pPr>
        <w:pStyle w:val="4"/>
        <w:spacing w:before="260" w:after="120" w:line="288" w:lineRule="auto"/>
        <w:ind w:left="0"/>
        <w:jc w:val="left"/>
        <w:outlineLvl w:val="3"/>
      </w:pPr>
      <w:bookmarkStart w:name="heading_11" w:id="11"/>
      <w:r>
        <w:rPr>
          <w:rFonts w:eastAsia="等线" w:ascii="Arial" w:cs="Arial" w:hAnsi="Arial"/>
          <w:color w:val="3370ff"/>
          <w:sz w:val="28"/>
        </w:rPr>
        <w:t xml:space="preserve">3.2.1.2 </w:t>
      </w:r>
      <w:r>
        <w:rPr>
          <w:rFonts w:eastAsia="等线" w:ascii="Arial" w:cs="Arial" w:hAnsi="Arial"/>
          <w:b w:val="true"/>
          <w:sz w:val="28"/>
        </w:rPr>
        <w:t>连续引导点</w:t>
      </w:r>
      <w:bookmarkEnd w:id="11"/>
    </w:p>
    <w:p>
      <w:pPr>
        <w:spacing w:before="120" w:after="120" w:line="288" w:lineRule="auto"/>
        <w:ind w:left="0" w:firstLine="420"/>
        <w:jc w:val="left"/>
      </w:pPr>
      <w:r>
        <w:rPr>
          <w:rFonts w:eastAsia="等线" w:ascii="Arial" w:cs="Arial" w:hAnsi="Arial"/>
          <w:sz w:val="22"/>
        </w:rPr>
        <w:t>两个引导点距离较近，用户需要在第一个引导点位置提前了解下一个引导点的转折信息。因此引导过程中对连续引导点会在第一个引导点的位置提供下一个引导点信息的显示，同时伴有语音播报。</w:t>
      </w:r>
    </w:p>
    <w:p>
      <w:pPr>
        <w:spacing w:before="120" w:after="120" w:line="288" w:lineRule="auto"/>
        <w:ind w:left="0" w:firstLine="420"/>
        <w:jc w:val="left"/>
      </w:pPr>
      <w:r>
        <w:rPr>
          <w:rFonts w:eastAsia="等线" w:ascii="Arial" w:cs="Arial" w:hAnsi="Arial"/>
          <w:sz w:val="22"/>
        </w:rPr>
        <w:t>连续引导点做成条件：</w:t>
      </w:r>
    </w:p>
    <w:p>
      <w:pPr>
        <w:spacing w:before="120" w:after="120" w:line="288" w:lineRule="auto"/>
        <w:ind w:left="0" w:firstLine="420"/>
        <w:jc w:val="left"/>
      </w:pPr>
      <w:r>
        <w:rPr>
          <w:rFonts w:eastAsia="等线" w:ascii="Arial" w:cs="Arial" w:hAnsi="Arial"/>
          <w:sz w:val="22"/>
        </w:rPr>
        <w:t>不同道路等级时，如果前一引导点和下一引导点的距离符合如下条件：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495"/>
        <w:gridCol w:w="4785"/>
      </w:tblGrid>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道路等级</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判断距离</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第一等级道路</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500m</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第二等级道路和Ramp</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300m</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第三等级道路</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150m</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一般道路</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150m</w:t>
            </w:r>
          </w:p>
        </w:tc>
      </w:tr>
    </w:tbl>
    <w:p>
      <w:pPr>
        <w:spacing w:before="120" w:after="120" w:line="288" w:lineRule="auto"/>
        <w:ind w:left="0" w:firstLine="420"/>
        <w:jc w:val="left"/>
      </w:pPr>
      <w:r>
        <w:rPr>
          <w:rFonts w:eastAsia="等线" w:ascii="Arial" w:cs="Arial" w:hAnsi="Arial"/>
          <w:sz w:val="22"/>
        </w:rPr>
        <w:t xml:space="preserve">1. 图形显示时机： </w:t>
      </w:r>
    </w:p>
    <w:p>
      <w:pPr>
        <w:spacing w:before="120" w:after="120" w:line="288" w:lineRule="auto"/>
        <w:ind w:left="0" w:firstLine="420"/>
        <w:jc w:val="left"/>
      </w:pPr>
      <w:r>
        <w:rPr>
          <w:rFonts w:eastAsia="等线" w:ascii="Arial" w:cs="Arial" w:hAnsi="Arial"/>
          <w:sz w:val="22"/>
        </w:rPr>
        <w:t>连续引导点会在第一个引导点的位置提供下一个引导点信息的显示。</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firstLine="420"/>
        <w:jc w:val="left"/>
      </w:pPr>
      <w:r>
        <w:rPr>
          <w:rFonts w:eastAsia="等线" w:ascii="Arial" w:cs="Arial" w:hAnsi="Arial"/>
          <w:sz w:val="22"/>
        </w:rPr>
        <w:t>下一个引导点的剩余距离和箭头方向。</w:t>
      </w:r>
    </w:p>
    <w:p>
      <w:pPr>
        <w:spacing w:before="120" w:after="120" w:line="288" w:lineRule="auto"/>
        <w:ind w:left="0"/>
        <w:jc w:val="center"/>
      </w:pPr>
      <w:r>
        <w:drawing>
          <wp:inline distT="0" distR="0" distB="0" distL="0">
            <wp:extent cx="5257800" cy="19716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4"/>
                    <a:stretch>
                      <a:fillRect/>
                    </a:stretch>
                  </pic:blipFill>
                  <pic:spPr>
                    <a:xfrm>
                      <a:off x="0" y="0"/>
                      <a:ext cx="5257800" cy="19716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3. 语音播报</w:t>
      </w:r>
    </w:p>
    <w:p>
      <w:pPr>
        <w:spacing w:before="120" w:after="120" w:line="288" w:lineRule="auto"/>
        <w:ind w:left="0" w:firstLine="420"/>
        <w:jc w:val="left"/>
      </w:pPr>
      <w:r>
        <w:rPr>
          <w:rFonts w:eastAsia="等线" w:ascii="Arial" w:cs="Arial" w:hAnsi="Arial"/>
          <w:sz w:val="22"/>
        </w:rPr>
        <w:t>将两个引导点的语音组合到一起提示（组合音）</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4785"/>
        <w:gridCol w:w="1680"/>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未通过第一引导点</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Action阶段</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7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例：即将右转，然后再右转</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spacing w:before="120" w:after="120" w:line="288" w:lineRule="auto"/>
        <w:ind w:left="0" w:firstLine="420"/>
        <w:jc w:val="left"/>
      </w:pPr>
      <w:r>
        <w:rPr>
          <w:rFonts w:eastAsia="等线" w:ascii="Arial" w:cs="Arial" w:hAnsi="Arial"/>
          <w:sz w:val="22"/>
        </w:rPr>
        <w:t>Action参考3.2.1.1 Far-Just Before各阶段定义</w:t>
      </w:r>
    </w:p>
    <w:p>
      <w:pPr>
        <w:pStyle w:val="4"/>
        <w:spacing w:before="260" w:after="120" w:line="288" w:lineRule="auto"/>
        <w:ind w:left="453"/>
        <w:jc w:val="left"/>
        <w:outlineLvl w:val="3"/>
      </w:pPr>
      <w:bookmarkStart w:name="heading_12" w:id="12"/>
      <w:r>
        <w:rPr>
          <w:rFonts w:eastAsia="等线" w:ascii="Arial" w:cs="Arial" w:hAnsi="Arial"/>
          <w:color w:val="3370ff"/>
          <w:sz w:val="28"/>
        </w:rPr>
        <w:t xml:space="preserve">3.2.1.3 </w:t>
      </w:r>
      <w:r>
        <w:rPr>
          <w:rFonts w:eastAsia="等线" w:ascii="Arial" w:cs="Arial" w:hAnsi="Arial"/>
          <w:b w:val="true"/>
          <w:sz w:val="28"/>
        </w:rPr>
        <w:t>小角度分歧</w:t>
      </w:r>
      <w:bookmarkEnd w:id="12"/>
    </w:p>
    <w:p>
      <w:pPr>
        <w:spacing w:before="120" w:after="120" w:line="288" w:lineRule="auto"/>
        <w:ind w:left="0" w:firstLine="420"/>
        <w:jc w:val="left"/>
      </w:pPr>
      <w:r>
        <w:rPr>
          <w:rFonts w:eastAsia="等线" w:ascii="Arial" w:cs="Arial" w:hAnsi="Arial"/>
          <w:sz w:val="22"/>
        </w:rPr>
        <w:t>当路线和其他道路夹角小时，只按照折转点引导用户很可能走错道路，因此小角度分歧引导需要给用户提供相对于非引导道路更明确的指引，避免驶入错误道路。</w:t>
      </w:r>
    </w:p>
    <w:p>
      <w:pPr>
        <w:spacing w:before="120" w:after="120" w:line="288" w:lineRule="auto"/>
        <w:ind w:left="0" w:firstLine="420"/>
        <w:jc w:val="left"/>
      </w:pPr>
      <w:r>
        <w:rPr>
          <w:rFonts w:eastAsia="等线" w:ascii="Arial" w:cs="Arial" w:hAnsi="Arial"/>
          <w:sz w:val="22"/>
        </w:rPr>
        <w:t>如果两分歧或者三分歧时，满足一定角度条件，判定为小角度分歧。</w:t>
      </w:r>
    </w:p>
    <w:p>
      <w:pPr>
        <w:spacing w:before="120" w:after="120" w:line="288" w:lineRule="auto"/>
        <w:ind w:left="0" w:firstLine="420"/>
        <w:jc w:val="left"/>
      </w:pPr>
      <w:r>
        <w:rPr>
          <w:rFonts w:eastAsia="等线" w:ascii="Arial" w:cs="Arial" w:hAnsi="Arial"/>
          <w:sz w:val="22"/>
        </w:rPr>
        <w:t xml:space="preserve">1. 图形显示时机： </w:t>
      </w:r>
    </w:p>
    <w:p>
      <w:pPr>
        <w:spacing w:before="120" w:after="120" w:line="288" w:lineRule="auto"/>
        <w:ind w:left="0" w:firstLine="420"/>
        <w:jc w:val="left"/>
      </w:pPr>
      <w:r>
        <w:rPr>
          <w:rFonts w:eastAsia="等线" w:ascii="Arial" w:cs="Arial" w:hAnsi="Arial"/>
          <w:sz w:val="22"/>
        </w:rPr>
        <w:t>同3.2.1.1转折点引导</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firstLine="420"/>
        <w:jc w:val="left"/>
      </w:pPr>
      <w:r>
        <w:rPr>
          <w:rFonts w:eastAsia="等线" w:ascii="Arial" w:cs="Arial" w:hAnsi="Arial"/>
          <w:b w:val="true"/>
          <w:sz w:val="22"/>
        </w:rPr>
        <w:t>箭头：</w:t>
      </w:r>
    </w:p>
    <w:p>
      <w:pPr>
        <w:spacing w:before="120" w:after="120" w:line="288" w:lineRule="auto"/>
        <w:ind w:left="0" w:firstLine="420"/>
        <w:jc w:val="left"/>
      </w:pPr>
      <w:r>
        <w:rPr>
          <w:rFonts w:eastAsia="等线" w:ascii="Arial" w:cs="Arial" w:hAnsi="Arial"/>
          <w:sz w:val="22"/>
        </w:rPr>
        <w:t>显示组合箭头，突出行驶道路及转向动作，简要描绘路口形态中非行驶的道路。</w:t>
      </w:r>
    </w:p>
    <w:p>
      <w:pPr>
        <w:spacing w:before="120" w:after="120" w:line="288" w:lineRule="auto"/>
        <w:ind w:left="0" w:firstLine="420"/>
        <w:jc w:val="left"/>
      </w:pPr>
      <w:r>
        <w:rPr>
          <w:rFonts w:eastAsia="等线" w:ascii="Arial" w:cs="Arial" w:hAnsi="Arial"/>
          <w:sz w:val="22"/>
        </w:rPr>
        <w:t>特殊处理：（优先级：高速出口-&gt; 沿主路-&gt; 默认角度条件判断）</w:t>
      </w:r>
    </w:p>
    <w:p>
      <w:pPr>
        <w:spacing w:before="120" w:after="120" w:line="288" w:lineRule="auto"/>
        <w:ind w:left="0" w:firstLine="420"/>
        <w:jc w:val="left"/>
      </w:pPr>
      <w:r>
        <w:rPr>
          <w:rFonts w:eastAsia="等线" w:ascii="Arial" w:cs="Arial" w:hAnsi="Arial"/>
          <w:sz w:val="22"/>
        </w:rPr>
        <w:t>两分歧，如果沿主路行驶，按照如下进行显示</w:t>
      </w:r>
    </w:p>
    <w:p>
      <w:pPr>
        <w:spacing w:before="120" w:after="120" w:line="288" w:lineRule="auto"/>
        <w:ind w:left="0" w:firstLine="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7"/>
                          <a:stretch>
                            <a:fillRect/>
                          </a:stretch>
                        </pic:blipFill>
                        <pic:spPr>
                          <a:xfrm>
                            <a:off x="0" y="0"/>
                            <a:ext cx="1143000" cy="11430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8"/>
                          <a:stretch>
                            <a:fillRect/>
                          </a:stretch>
                        </pic:blipFill>
                        <pic:spPr>
                          <a:xfrm>
                            <a:off x="0" y="0"/>
                            <a:ext cx="1143000" cy="1143000"/>
                          </a:xfrm>
                          <a:prstGeom prst="rect">
                            <a:avLst/>
                          </a:prstGeom>
                        </pic:spPr>
                      </pic:pic>
                    </a:graphicData>
                  </a:graphic>
                </wp:inline>
              </w:drawing>
            </w:r>
          </w:p>
        </w:tc>
      </w:tr>
    </w:tbl>
    <w:p>
      <w:pPr>
        <w:spacing w:before="120" w:after="120" w:line="288" w:lineRule="auto"/>
        <w:ind w:left="0" w:firstLine="420"/>
        <w:jc w:val="left"/>
      </w:pPr>
      <w:r>
        <w:rPr>
          <w:rFonts w:eastAsia="等线" w:ascii="Arial" w:cs="Arial" w:hAnsi="Arial"/>
          <w:sz w:val="22"/>
        </w:rPr>
        <w:t>两分歧，如果高速出口，按照如下进行显示。</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9"/>
                          <a:stretch>
                            <a:fillRect/>
                          </a:stretch>
                        </pic:blipFill>
                        <pic:spPr>
                          <a:xfrm>
                            <a:off x="0" y="0"/>
                            <a:ext cx="1143000" cy="11430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firstLine="0"/>
              <w:jc w:val="center"/>
            </w:pPr>
            <w:r>
              <w:rPr>
                <w:rFonts w:eastAsia="等线" w:ascii="Arial" w:cs="Arial" w:hAnsi="Arial"/>
                <w:sz w:val="22"/>
              </w:rPr>
              <w:t xml:space="preserve"> </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0"/>
                          <a:stretch>
                            <a:fillRect/>
                          </a:stretch>
                        </pic:blipFill>
                        <pic:spPr>
                          <a:xfrm>
                            <a:off x="0" y="0"/>
                            <a:ext cx="1143000" cy="1143000"/>
                          </a:xfrm>
                          <a:prstGeom prst="rect">
                            <a:avLst/>
                          </a:prstGeom>
                        </pic:spPr>
                      </pic:pic>
                    </a:graphicData>
                  </a:graphic>
                </wp:inline>
              </w:drawing>
            </w:r>
          </w:p>
        </w:tc>
      </w:tr>
    </w:tbl>
    <w:p>
      <w:pPr>
        <w:spacing w:before="120" w:after="120" w:line="288" w:lineRule="auto"/>
        <w:ind w:left="0" w:firstLine="420"/>
        <w:jc w:val="left"/>
      </w:pPr>
      <w:r>
        <w:rPr>
          <w:rFonts w:eastAsia="等线" w:ascii="Arial" w:cs="Arial" w:hAnsi="Arial"/>
          <w:sz w:val="22"/>
        </w:rPr>
        <w:t>1. 两分歧</w:t>
      </w:r>
    </w:p>
    <w:p>
      <w:pPr>
        <w:spacing w:before="120" w:after="120" w:line="288" w:lineRule="auto"/>
        <w:ind w:left="0" w:firstLine="420"/>
        <w:jc w:val="left"/>
      </w:pPr>
      <w:r>
        <w:rPr>
          <w:rFonts w:eastAsia="等线" w:ascii="Arial" w:cs="Arial" w:hAnsi="Arial"/>
          <w:sz w:val="22"/>
        </w:rPr>
        <w:t>Case图例和角度说明如下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25"/>
        <w:gridCol w:w="5655"/>
      </w:tblGrid>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Case</w:t>
            </w:r>
          </w:p>
        </w:tc>
        <w:tc>
          <w:tcPr>
            <w:tcW w:w="565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图例</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左右分歧/右左分歧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707"/>
              <w:gridCol w:w="2707"/>
            </w:tblGrid>
            <w:tr>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1"/>
                                <a:stretch>
                                  <a:fillRect/>
                                </a:stretch>
                              </pic:blipFill>
                              <pic:spPr>
                                <a:xfrm>
                                  <a:off x="0" y="0"/>
                                  <a:ext cx="1143000" cy="1143000"/>
                                </a:xfrm>
                                <a:prstGeom prst="rect">
                                  <a:avLst/>
                                </a:prstGeom>
                              </pic:spPr>
                            </pic:pic>
                          </a:graphicData>
                        </a:graphic>
                      </wp:inline>
                    </w:drawing>
                  </w:r>
                </w:p>
              </w:tc>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2"/>
                                <a:stretch>
                                  <a:fillRect/>
                                </a:stretch>
                              </pic:blipFill>
                              <pic:spPr>
                                <a:xfrm>
                                  <a:off x="0" y="0"/>
                                  <a:ext cx="1143000" cy="11430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左分歧     右分歧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直行右/右直行</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707"/>
              <w:gridCol w:w="2707"/>
            </w:tblGrid>
            <w:tr>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7"/>
                                <a:stretch>
                                  <a:fillRect/>
                                </a:stretch>
                              </pic:blipFill>
                              <pic:spPr>
                                <a:xfrm>
                                  <a:off x="0" y="0"/>
                                  <a:ext cx="1143000" cy="1143000"/>
                                </a:xfrm>
                                <a:prstGeom prst="rect">
                                  <a:avLst/>
                                </a:prstGeom>
                              </pic:spPr>
                            </pic:pic>
                          </a:graphicData>
                        </a:graphic>
                      </wp:inline>
                    </w:drawing>
                  </w:r>
                </w:p>
              </w:tc>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0"/>
                                <a:stretch>
                                  <a:fillRect/>
                                </a:stretch>
                              </pic:blipFill>
                              <pic:spPr>
                                <a:xfrm>
                                  <a:off x="0" y="0"/>
                                  <a:ext cx="1143000" cy="11430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直行     右分歧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直行左/左直行</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707"/>
              <w:gridCol w:w="2707"/>
            </w:tblGrid>
            <w:tr>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59"/>
                                <a:stretch>
                                  <a:fillRect/>
                                </a:stretch>
                              </pic:blipFill>
                              <pic:spPr>
                                <a:xfrm>
                                  <a:off x="0" y="0"/>
                                  <a:ext cx="1143000" cy="1143000"/>
                                </a:xfrm>
                                <a:prstGeom prst="rect">
                                  <a:avLst/>
                                </a:prstGeom>
                              </pic:spPr>
                            </pic:pic>
                          </a:graphicData>
                        </a:graphic>
                      </wp:inline>
                    </w:drawing>
                  </w:r>
                </w:p>
              </w:tc>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57"/>
                                <a:stretch>
                                  <a:fillRect/>
                                </a:stretch>
                              </pic:blipFill>
                              <pic:spPr>
                                <a:xfrm>
                                  <a:off x="0" y="0"/>
                                  <a:ext cx="1143000" cy="11430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直行     左分歧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左斜两分歧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707"/>
              <w:gridCol w:w="2707"/>
            </w:tblGrid>
            <w:tr>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3"/>
                                <a:stretch>
                                  <a:fillRect/>
                                </a:stretch>
                              </pic:blipFill>
                              <pic:spPr>
                                <a:xfrm>
                                  <a:off x="0" y="0"/>
                                  <a:ext cx="1143000" cy="1143000"/>
                                </a:xfrm>
                                <a:prstGeom prst="rect">
                                  <a:avLst/>
                                </a:prstGeom>
                              </pic:spPr>
                            </pic:pic>
                          </a:graphicData>
                        </a:graphic>
                      </wp:inline>
                    </w:drawing>
                  </w:r>
                </w:p>
              </w:tc>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952500" cy="95250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4"/>
                                <a:stretch>
                                  <a:fillRect/>
                                </a:stretch>
                              </pic:blipFill>
                              <pic:spPr>
                                <a:xfrm>
                                  <a:off x="0" y="0"/>
                                  <a:ext cx="952500" cy="9525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两左分歧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右斜两分歧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707"/>
              <w:gridCol w:w="2707"/>
            </w:tblGrid>
            <w:tr>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3"/>
                                <a:stretch>
                                  <a:fillRect/>
                                </a:stretch>
                              </pic:blipFill>
                              <pic:spPr>
                                <a:xfrm>
                                  <a:off x="0" y="0"/>
                                  <a:ext cx="1143000" cy="1143000"/>
                                </a:xfrm>
                                <a:prstGeom prst="rect">
                                  <a:avLst/>
                                </a:prstGeom>
                              </pic:spPr>
                            </pic:pic>
                          </a:graphicData>
                        </a:graphic>
                      </wp:inline>
                    </w:drawing>
                  </w:r>
                </w:p>
              </w:tc>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952500" cy="9525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4"/>
                                <a:stretch>
                                  <a:fillRect/>
                                </a:stretch>
                              </pic:blipFill>
                              <pic:spPr>
                                <a:xfrm>
                                  <a:off x="0" y="0"/>
                                  <a:ext cx="952500" cy="9525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两右分歧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直行两分歧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2707"/>
              <w:gridCol w:w="2707"/>
            </w:tblGrid>
            <w:tr>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5"/>
                                <a:stretch>
                                  <a:fillRect/>
                                </a:stretch>
                              </pic:blipFill>
                              <pic:spPr>
                                <a:xfrm>
                                  <a:off x="0" y="0"/>
                                  <a:ext cx="1143000" cy="1143000"/>
                                </a:xfrm>
                                <a:prstGeom prst="rect">
                                  <a:avLst/>
                                </a:prstGeom>
                              </pic:spPr>
                            </pic:pic>
                          </a:graphicData>
                        </a:graphic>
                      </wp:inline>
                    </w:drawing>
                  </w:r>
                </w:p>
              </w:tc>
              <w:tc>
                <w:tcPr>
                  <w:tcW w:w="2707" w:type="dxa"/>
                  <w:tcMar>
                    <w:top w:type="dxa" w:w="60"/>
                    <w:left w:type="dxa" w:w="120"/>
                    <w:bottom w:type="dxa" w:w="30"/>
                    <w:right w:type="dxa" w:w="120"/>
                  </w:tcMar>
                </w:tcPr>
                <w:p>
                  <w:pPr>
                    <w:spacing w:before="120" w:after="120" w:line="288" w:lineRule="auto"/>
                    <w:ind w:left="0"/>
                    <w:jc w:val="center"/>
                  </w:pPr>
                  <w:r>
                    <w:drawing>
                      <wp:inline distT="0" distR="0" distB="0" distL="0">
                        <wp:extent cx="1143000" cy="11430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6"/>
                                <a:stretch>
                                  <a:fillRect/>
                                </a:stretch>
                              </pic:blipFill>
                              <pic:spPr>
                                <a:xfrm>
                                  <a:off x="0" y="0"/>
                                  <a:ext cx="1143000" cy="11430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直行分歧</w:t>
            </w:r>
          </w:p>
        </w:tc>
      </w:tr>
    </w:tbl>
    <w:p>
      <w:pPr>
        <w:spacing w:before="120" w:after="120" w:line="288" w:lineRule="auto"/>
        <w:ind w:left="0" w:firstLine="420"/>
        <w:jc w:val="left"/>
      </w:pPr>
      <w:r>
        <w:rPr>
          <w:rFonts w:eastAsia="等线" w:ascii="Arial" w:cs="Arial" w:hAnsi="Arial"/>
          <w:sz w:val="22"/>
        </w:rPr>
        <w:t>2. 三分歧</w:t>
      </w:r>
    </w:p>
    <w:p>
      <w:pPr>
        <w:spacing w:before="120" w:after="120" w:line="288" w:lineRule="auto"/>
        <w:ind w:left="0" w:firstLine="420"/>
        <w:jc w:val="left"/>
      </w:pPr>
      <w:r>
        <w:rPr>
          <w:rFonts w:eastAsia="等线" w:ascii="Arial" w:cs="Arial" w:hAnsi="Arial"/>
          <w:sz w:val="22"/>
        </w:rPr>
        <w:t>Case图例和角度说明如下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25"/>
        <w:gridCol w:w="5655"/>
      </w:tblGrid>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Case</w:t>
            </w:r>
          </w:p>
        </w:tc>
        <w:tc>
          <w:tcPr>
            <w:tcW w:w="565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图例</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左，直行，右分歧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805"/>
              <w:gridCol w:w="1805"/>
              <w:gridCol w:w="1805"/>
            </w:tblGrid>
            <w:tr>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67"/>
                                <a:stretch>
                                  <a:fillRect/>
                                </a:stretch>
                              </pic:blipFill>
                              <pic:spPr>
                                <a:xfrm>
                                  <a:off x="0" y="0"/>
                                  <a:ext cx="990600" cy="9906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68"/>
                                <a:stretch>
                                  <a:fillRect/>
                                </a:stretch>
                              </pic:blipFill>
                              <pic:spPr>
                                <a:xfrm>
                                  <a:off x="0" y="0"/>
                                  <a:ext cx="990600" cy="9906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69"/>
                                <a:stretch>
                                  <a:fillRect/>
                                </a:stretch>
                              </pic:blipFill>
                              <pic:spPr>
                                <a:xfrm>
                                  <a:off x="0" y="0"/>
                                  <a:ext cx="990600" cy="9906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左分歧        直行       右分歧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三左分歧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805"/>
              <w:gridCol w:w="1805"/>
              <w:gridCol w:w="1805"/>
            </w:tblGrid>
            <w:tr>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52500" cy="9525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0"/>
                                <a:stretch>
                                  <a:fillRect/>
                                </a:stretch>
                              </pic:blipFill>
                              <pic:spPr>
                                <a:xfrm>
                                  <a:off x="0" y="0"/>
                                  <a:ext cx="952500" cy="9525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52500" cy="9525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1"/>
                                <a:stretch>
                                  <a:fillRect/>
                                </a:stretch>
                              </pic:blipFill>
                              <pic:spPr>
                                <a:xfrm>
                                  <a:off x="0" y="0"/>
                                  <a:ext cx="952500" cy="9525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2"/>
                                <a:stretch>
                                  <a:fillRect/>
                                </a:stretch>
                              </pic:blipFill>
                              <pic:spPr>
                                <a:xfrm>
                                  <a:off x="0" y="0"/>
                                  <a:ext cx="990600" cy="9906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三左分歧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三右分歧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805"/>
              <w:gridCol w:w="1805"/>
              <w:gridCol w:w="1805"/>
            </w:tblGrid>
            <w:tr>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52500" cy="9525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0"/>
                                <a:stretch>
                                  <a:fillRect/>
                                </a:stretch>
                              </pic:blipFill>
                              <pic:spPr>
                                <a:xfrm>
                                  <a:off x="0" y="0"/>
                                  <a:ext cx="952500" cy="9525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52500" cy="9525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1"/>
                                <a:stretch>
                                  <a:fillRect/>
                                </a:stretch>
                              </pic:blipFill>
                              <pic:spPr>
                                <a:xfrm>
                                  <a:off x="0" y="0"/>
                                  <a:ext cx="952500" cy="9525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72"/>
                                <a:stretch>
                                  <a:fillRect/>
                                </a:stretch>
                              </pic:blipFill>
                              <pic:spPr>
                                <a:xfrm>
                                  <a:off x="0" y="0"/>
                                  <a:ext cx="990600" cy="9906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三右分歧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直行，两右分歧</w:t>
            </w:r>
          </w:p>
          <w:p>
            <w:pPr>
              <w:spacing w:before="120" w:after="120" w:line="288" w:lineRule="auto"/>
              <w:ind w:left="0"/>
              <w:jc w:val="left"/>
            </w:pPr>
            <w:r>
              <w:rPr>
                <w:rFonts w:eastAsia="等线" w:ascii="Arial" w:cs="Arial" w:hAnsi="Arial"/>
                <w:sz w:val="22"/>
              </w:rPr>
              <w:t>两直行，一个右分歧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805"/>
              <w:gridCol w:w="1805"/>
              <w:gridCol w:w="1805"/>
            </w:tblGrid>
            <w:tr>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73"/>
                                <a:stretch>
                                  <a:fillRect/>
                                </a:stretch>
                              </pic:blipFill>
                              <pic:spPr>
                                <a:xfrm>
                                  <a:off x="0" y="0"/>
                                  <a:ext cx="990600" cy="9906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74"/>
                                <a:stretch>
                                  <a:fillRect/>
                                </a:stretch>
                              </pic:blipFill>
                              <pic:spPr>
                                <a:xfrm>
                                  <a:off x="0" y="0"/>
                                  <a:ext cx="990600" cy="990600"/>
                                </a:xfrm>
                                <a:prstGeom prst="rect">
                                  <a:avLst/>
                                </a:prstGeom>
                              </pic:spPr>
                            </pic:pic>
                          </a:graphicData>
                        </a:graphic>
                      </wp:inline>
                    </w:drawing>
                  </w:r>
                </w:p>
              </w:tc>
              <w:tc>
                <w:tcPr>
                  <w:tcW w:w="1805" w:type="dxa"/>
                  <w:tcMar>
                    <w:top w:type="dxa" w:w="60"/>
                    <w:left w:type="dxa" w:w="120"/>
                    <w:bottom w:type="dxa" w:w="30"/>
                    <w:right w:type="dxa" w:w="120"/>
                  </w:tcMar>
                </w:tcPr>
                <w:p>
                  <w:pPr>
                    <w:spacing w:before="120" w:after="120" w:line="288" w:lineRule="auto"/>
                    <w:ind w:left="0"/>
                    <w:jc w:val="center"/>
                  </w:pPr>
                  <w:r>
                    <w:drawing>
                      <wp:inline distT="0" distR="0" distB="0" distL="0">
                        <wp:extent cx="990600" cy="9906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75"/>
                                <a:stretch>
                                  <a:fillRect/>
                                </a:stretch>
                              </pic:blipFill>
                              <pic:spPr>
                                <a:xfrm>
                                  <a:off x="0" y="0"/>
                                  <a:ext cx="990600" cy="990600"/>
                                </a:xfrm>
                                <a:prstGeom prst="rect">
                                  <a:avLst/>
                                </a:prstGeom>
                              </pic:spPr>
                            </pic:pic>
                          </a:graphicData>
                        </a:graphic>
                      </wp:inline>
                    </w:drawing>
                  </w:r>
                </w:p>
              </w:tc>
            </w:tr>
          </w:tbl>
          <w:p>
            <w:pPr>
              <w:spacing w:before="120" w:after="120" w:line="288" w:lineRule="auto"/>
              <w:ind w:left="0"/>
              <w:jc w:val="center"/>
            </w:pPr>
            <w:r>
              <w:rPr>
                <w:rFonts w:eastAsia="等线" w:ascii="Arial" w:cs="Arial" w:hAnsi="Arial"/>
                <w:b w:val="true"/>
                <w:sz w:val="22"/>
              </w:rPr>
              <w:t>右分歧       直行       右分歧</w:t>
            </w:r>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直行，两左分歧</w:t>
            </w:r>
          </w:p>
          <w:p>
            <w:pPr>
              <w:spacing w:before="120" w:after="120" w:line="288" w:lineRule="auto"/>
              <w:ind w:left="0"/>
              <w:jc w:val="left"/>
            </w:pPr>
            <w:r>
              <w:rPr>
                <w:rFonts w:eastAsia="等线" w:ascii="Arial" w:cs="Arial" w:hAnsi="Arial"/>
                <w:sz w:val="22"/>
              </w:rPr>
              <w:t>两直行，一个左分歧</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353"/>
              <w:gridCol w:w="1353"/>
              <w:gridCol w:w="1353"/>
              <w:gridCol w:w="1353"/>
            </w:tblGrid>
            <w:tr>
              <w:tc>
                <w:tcPr>
                  <w:tcW w:w="1353" w:type="dxa"/>
                  <w:tcMar>
                    <w:top w:type="dxa" w:w="60"/>
                    <w:left w:type="dxa" w:w="120"/>
                    <w:bottom w:type="dxa" w:w="30"/>
                    <w:right w:type="dxa" w:w="120"/>
                  </w:tcMar>
                </w:tcPr>
                <w:p>
                  <w:pPr>
                    <w:spacing w:before="120" w:after="120" w:line="288" w:lineRule="auto"/>
                    <w:ind w:left="0"/>
                    <w:jc w:val="center"/>
                  </w:pPr>
                  <w:r>
                    <w:drawing>
                      <wp:inline distT="0" distR="0" distB="0" distL="0">
                        <wp:extent cx="704850" cy="7048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73"/>
                                <a:stretch>
                                  <a:fillRect/>
                                </a:stretch>
                              </pic:blipFill>
                              <pic:spPr>
                                <a:xfrm>
                                  <a:off x="0" y="0"/>
                                  <a:ext cx="704850" cy="704850"/>
                                </a:xfrm>
                                <a:prstGeom prst="rect">
                                  <a:avLst/>
                                </a:prstGeom>
                              </pic:spPr>
                            </pic:pic>
                          </a:graphicData>
                        </a:graphic>
                      </wp:inline>
                    </w:drawing>
                  </w:r>
                </w:p>
              </w:tc>
              <w:tc>
                <w:tcPr>
                  <w:tcW w:w="1353" w:type="dxa"/>
                  <w:tcMar>
                    <w:top w:type="dxa" w:w="60"/>
                    <w:left w:type="dxa" w:w="120"/>
                    <w:bottom w:type="dxa" w:w="30"/>
                    <w:right w:type="dxa" w:w="120"/>
                  </w:tcMar>
                </w:tcPr>
                <w:p>
                  <w:pPr>
                    <w:spacing w:before="120" w:after="120" w:line="288" w:lineRule="auto"/>
                    <w:ind w:left="0"/>
                    <w:jc w:val="center"/>
                  </w:pPr>
                  <w:r>
                    <w:drawing>
                      <wp:inline distT="0" distR="0" distB="0" distL="0">
                        <wp:extent cx="704850" cy="7048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74"/>
                                <a:stretch>
                                  <a:fillRect/>
                                </a:stretch>
                              </pic:blipFill>
                              <pic:spPr>
                                <a:xfrm>
                                  <a:off x="0" y="0"/>
                                  <a:ext cx="704850" cy="704850"/>
                                </a:xfrm>
                                <a:prstGeom prst="rect">
                                  <a:avLst/>
                                </a:prstGeom>
                              </pic:spPr>
                            </pic:pic>
                          </a:graphicData>
                        </a:graphic>
                      </wp:inline>
                    </w:drawing>
                  </w:r>
                </w:p>
              </w:tc>
              <w:tc>
                <w:tcPr>
                  <w:tcW w:w="1353" w:type="dxa"/>
                  <w:tcMar>
                    <w:top w:type="dxa" w:w="60"/>
                    <w:left w:type="dxa" w:w="120"/>
                    <w:bottom w:type="dxa" w:w="30"/>
                    <w:right w:type="dxa" w:w="120"/>
                  </w:tcMar>
                </w:tcPr>
                <w:p>
                  <w:pPr>
                    <w:spacing w:before="120" w:after="120" w:line="288" w:lineRule="auto"/>
                    <w:ind w:left="0"/>
                    <w:jc w:val="center"/>
                  </w:pPr>
                  <w:r>
                    <w:drawing>
                      <wp:inline distT="0" distR="0" distB="0" distL="0">
                        <wp:extent cx="704850" cy="7048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75"/>
                                <a:stretch>
                                  <a:fillRect/>
                                </a:stretch>
                              </pic:blipFill>
                              <pic:spPr>
                                <a:xfrm>
                                  <a:off x="0" y="0"/>
                                  <a:ext cx="704850" cy="704850"/>
                                </a:xfrm>
                                <a:prstGeom prst="rect">
                                  <a:avLst/>
                                </a:prstGeom>
                              </pic:spPr>
                            </pic:pic>
                          </a:graphicData>
                        </a:graphic>
                      </wp:inline>
                    </w:drawing>
                  </w:r>
                </w:p>
              </w:tc>
              <w:tc>
                <w:tcPr>
                  <w:tcW w:w="1353"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左分歧        直行      左分歧</w:t>
                  </w:r>
                </w:p>
              </w:tc>
            </w:tr>
          </w:tbl>
          <w:p/>
        </w:tc>
      </w:tr>
      <w:tr>
        <w:tc>
          <w:tcPr>
            <w:tcW w:w="26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三个直行</w:t>
            </w:r>
          </w:p>
        </w:tc>
        <w:tc>
          <w:tcPr>
            <w:tcW w:w="5655" w:type="dxa"/>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1353"/>
              <w:gridCol w:w="1353"/>
              <w:gridCol w:w="1353"/>
              <w:gridCol w:w="1353"/>
            </w:tblGrid>
            <w:tr>
              <w:tc>
                <w:tcPr>
                  <w:tcW w:w="1353" w:type="dxa"/>
                  <w:tcMar>
                    <w:top w:type="dxa" w:w="60"/>
                    <w:left w:type="dxa" w:w="120"/>
                    <w:bottom w:type="dxa" w:w="30"/>
                    <w:right w:type="dxa" w:w="120"/>
                  </w:tcMar>
                </w:tcPr>
                <w:p>
                  <w:pPr>
                    <w:spacing w:before="120" w:after="120" w:line="288" w:lineRule="auto"/>
                    <w:ind w:left="0"/>
                    <w:jc w:val="center"/>
                  </w:pPr>
                  <w:r>
                    <w:drawing>
                      <wp:inline distT="0" distR="0" distB="0" distL="0">
                        <wp:extent cx="704850" cy="70485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76"/>
                                <a:stretch>
                                  <a:fillRect/>
                                </a:stretch>
                              </pic:blipFill>
                              <pic:spPr>
                                <a:xfrm>
                                  <a:off x="0" y="0"/>
                                  <a:ext cx="704850" cy="704850"/>
                                </a:xfrm>
                                <a:prstGeom prst="rect">
                                  <a:avLst/>
                                </a:prstGeom>
                              </pic:spPr>
                            </pic:pic>
                          </a:graphicData>
                        </a:graphic>
                      </wp:inline>
                    </w:drawing>
                  </w:r>
                </w:p>
              </w:tc>
              <w:tc>
                <w:tcPr>
                  <w:tcW w:w="1353" w:type="dxa"/>
                  <w:tcMar>
                    <w:top w:type="dxa" w:w="60"/>
                    <w:left w:type="dxa" w:w="120"/>
                    <w:bottom w:type="dxa" w:w="30"/>
                    <w:right w:type="dxa" w:w="120"/>
                  </w:tcMar>
                </w:tcPr>
                <w:p>
                  <w:pPr>
                    <w:spacing w:before="120" w:after="120" w:line="288" w:lineRule="auto"/>
                    <w:ind w:left="0"/>
                    <w:jc w:val="center"/>
                  </w:pPr>
                  <w:r>
                    <w:drawing>
                      <wp:inline distT="0" distR="0" distB="0" distL="0">
                        <wp:extent cx="704850" cy="7048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77"/>
                                <a:stretch>
                                  <a:fillRect/>
                                </a:stretch>
                              </pic:blipFill>
                              <pic:spPr>
                                <a:xfrm>
                                  <a:off x="0" y="0"/>
                                  <a:ext cx="704850" cy="704850"/>
                                </a:xfrm>
                                <a:prstGeom prst="rect">
                                  <a:avLst/>
                                </a:prstGeom>
                              </pic:spPr>
                            </pic:pic>
                          </a:graphicData>
                        </a:graphic>
                      </wp:inline>
                    </w:drawing>
                  </w:r>
                </w:p>
              </w:tc>
              <w:tc>
                <w:tcPr>
                  <w:tcW w:w="1353" w:type="dxa"/>
                  <w:tcMar>
                    <w:top w:type="dxa" w:w="60"/>
                    <w:left w:type="dxa" w:w="120"/>
                    <w:bottom w:type="dxa" w:w="30"/>
                    <w:right w:type="dxa" w:w="120"/>
                  </w:tcMar>
                </w:tcPr>
                <w:p>
                  <w:pPr>
                    <w:spacing w:before="120" w:after="120" w:line="288" w:lineRule="auto"/>
                    <w:ind w:left="0"/>
                    <w:jc w:val="center"/>
                  </w:pPr>
                  <w:r>
                    <w:drawing>
                      <wp:inline distT="0" distR="0" distB="0" distL="0">
                        <wp:extent cx="704850" cy="70485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78"/>
                                <a:stretch>
                                  <a:fillRect/>
                                </a:stretch>
                              </pic:blipFill>
                              <pic:spPr>
                                <a:xfrm>
                                  <a:off x="0" y="0"/>
                                  <a:ext cx="704850" cy="704850"/>
                                </a:xfrm>
                                <a:prstGeom prst="rect">
                                  <a:avLst/>
                                </a:prstGeom>
                              </pic:spPr>
                            </pic:pic>
                          </a:graphicData>
                        </a:graphic>
                      </wp:inline>
                    </w:drawing>
                  </w:r>
                </w:p>
              </w:tc>
              <w:tc>
                <w:tcPr>
                  <w:tcW w:w="1353"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三直行</w:t>
                  </w:r>
                </w:p>
              </w:tc>
            </w:tr>
          </w:tbl>
          <w:p/>
        </w:tc>
      </w:tr>
    </w:tbl>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10"/>
        <w:gridCol w:w="5010"/>
        <w:gridCol w:w="1875"/>
      </w:tblGrid>
      <w:tr>
        <w:tc>
          <w:tcPr>
            <w:tcW w:w="1410" w:type="dxa"/>
            <w:tcMar>
              <w:top w:type="dxa" w:w="60"/>
              <w:left w:type="dxa" w:w="120"/>
              <w:bottom w:type="dxa" w:w="30"/>
              <w:right w:type="dxa" w:w="120"/>
            </w:tcMar>
          </w:tcPr>
          <w:p>
            <w:pPr>
              <w:spacing w:before="120" w:after="120" w:line="288" w:lineRule="auto"/>
              <w:ind w:left="0"/>
              <w:jc w:val="left"/>
            </w:pPr>
          </w:p>
        </w:tc>
        <w:tc>
          <w:tcPr>
            <w:tcW w:w="501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87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50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同3.2.1.1 转折点引导</w:t>
            </w:r>
          </w:p>
        </w:tc>
        <w:tc>
          <w:tcPr>
            <w:tcW w:w="18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50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例：在前方XX米，靠左/靠右行驶；</w:t>
            </w:r>
          </w:p>
        </w:tc>
        <w:tc>
          <w:tcPr>
            <w:tcW w:w="18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13" w:id="13"/>
      <w:r>
        <w:rPr>
          <w:rFonts w:eastAsia="等线" w:ascii="Arial" w:cs="Arial" w:hAnsi="Arial"/>
          <w:color w:val="3370ff"/>
          <w:sz w:val="28"/>
        </w:rPr>
        <w:t xml:space="preserve">3.2.1.4 </w:t>
      </w:r>
      <w:r>
        <w:rPr>
          <w:rFonts w:eastAsia="等线" w:ascii="Arial" w:cs="Arial" w:hAnsi="Arial"/>
          <w:b w:val="true"/>
          <w:sz w:val="28"/>
        </w:rPr>
        <w:t>目的地/经由地</w:t>
      </w:r>
      <w:bookmarkEnd w:id="13"/>
    </w:p>
    <w:p>
      <w:pPr>
        <w:spacing w:before="120" w:after="120" w:line="288" w:lineRule="auto"/>
        <w:ind w:left="0" w:firstLine="420"/>
        <w:jc w:val="left"/>
      </w:pPr>
      <w:r>
        <w:rPr>
          <w:rFonts w:eastAsia="等线" w:ascii="Arial" w:cs="Arial" w:hAnsi="Arial"/>
          <w:sz w:val="22"/>
        </w:rPr>
        <w:t>当车辆接近目的地/途径地时，使用语音播报和Pop Up进行目的地/途径地到达提醒。</w:t>
      </w:r>
    </w:p>
    <w:p>
      <w:pPr>
        <w:spacing w:before="120" w:after="120" w:line="288" w:lineRule="auto"/>
        <w:ind w:left="0" w:firstLine="420"/>
        <w:jc w:val="left"/>
      </w:pPr>
      <w:r>
        <w:rPr>
          <w:rFonts w:eastAsia="等线" w:ascii="Arial" w:cs="Arial" w:hAnsi="Arial"/>
          <w:b w:val="true"/>
          <w:sz w:val="22"/>
        </w:rPr>
        <w:t>一、目的地到达</w:t>
      </w:r>
    </w:p>
    <w:p>
      <w:pPr>
        <w:numPr>
          <w:numId w:val="18"/>
        </w:numPr>
        <w:spacing w:before="120" w:after="120" w:line="288" w:lineRule="auto"/>
        <w:ind w:left="0"/>
        <w:jc w:val="left"/>
      </w:pPr>
      <w:r>
        <w:rPr>
          <w:rFonts w:eastAsia="等线" w:ascii="Arial" w:cs="Arial" w:hAnsi="Arial"/>
          <w:sz w:val="22"/>
        </w:rPr>
        <w:t>图形显示时机：</w:t>
      </w:r>
      <w:r>
        <w:rPr>
          <w:rFonts w:eastAsia="等线" w:ascii="Arial" w:cs="Arial" w:hAnsi="Arial"/>
          <w:b w:val="true"/>
          <w:sz w:val="22"/>
        </w:rPr>
        <w:t xml:space="preserve"> </w:t>
      </w:r>
    </w:p>
    <w:p>
      <w:pPr>
        <w:spacing w:before="120" w:after="120" w:line="288" w:lineRule="auto"/>
        <w:ind w:left="0" w:firstLine="420"/>
        <w:jc w:val="left"/>
      </w:pPr>
      <w:r>
        <w:rPr>
          <w:rFonts w:eastAsia="等线" w:ascii="Arial" w:cs="Arial" w:hAnsi="Arial"/>
          <w:sz w:val="22"/>
        </w:rPr>
        <w:t>同3.2.1.1转折点引导</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firstLine="420"/>
        <w:jc w:val="left"/>
      </w:pPr>
      <w:r>
        <w:rPr>
          <w:rFonts w:eastAsia="等线" w:ascii="Arial" w:cs="Arial" w:hAnsi="Arial"/>
          <w:sz w:val="22"/>
        </w:rPr>
        <w:t>Destination（目的地）</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firstLine="420"/>
              <w:jc w:val="left"/>
            </w:pPr>
            <w:r>
              <w:rPr>
                <w:rFonts w:eastAsia="等线" w:ascii="Arial" w:cs="Arial" w:hAnsi="Arial"/>
                <w:sz w:val="22"/>
              </w:rPr>
              <w:t xml:space="preserve"> </w:t>
            </w: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92392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45"/>
                          <a:stretch>
                            <a:fillRect/>
                          </a:stretch>
                        </pic:blipFill>
                        <pic:spPr>
                          <a:xfrm>
                            <a:off x="0" y="0"/>
                            <a:ext cx="2476500" cy="923925"/>
                          </a:xfrm>
                          <a:prstGeom prst="rect">
                            <a:avLst/>
                          </a:prstGeom>
                        </pic:spPr>
                      </pic:pic>
                    </a:graphicData>
                  </a:graphic>
                </wp:inline>
              </w:drawing>
            </w:r>
          </w:p>
        </w:tc>
      </w:tr>
    </w:tbl>
    <w:p>
      <w:pPr>
        <w:spacing w:before="120" w:after="120" w:line="288" w:lineRule="auto"/>
        <w:ind w:left="0" w:firstLine="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4965"/>
        <w:gridCol w:w="1920"/>
      </w:tblGrid>
      <w:tr>
        <w:tc>
          <w:tcPr>
            <w:tcW w:w="1395" w:type="dxa"/>
            <w:tcMar>
              <w:top w:type="dxa" w:w="60"/>
              <w:left w:type="dxa" w:w="120"/>
              <w:bottom w:type="dxa" w:w="30"/>
              <w:right w:type="dxa" w:w="120"/>
            </w:tcMar>
          </w:tcPr>
          <w:p>
            <w:pPr>
              <w:spacing w:before="120" w:after="120" w:line="288" w:lineRule="auto"/>
              <w:ind w:left="0"/>
              <w:jc w:val="left"/>
            </w:pPr>
          </w:p>
        </w:tc>
        <w:tc>
          <w:tcPr>
            <w:tcW w:w="496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92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9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在路线上：自车距离目的地50m</w:t>
            </w:r>
          </w:p>
          <w:p>
            <w:pPr>
              <w:spacing w:before="120" w:after="120" w:line="288" w:lineRule="auto"/>
              <w:ind w:left="0"/>
              <w:jc w:val="left"/>
            </w:pPr>
            <w:r>
              <w:rPr>
                <w:rFonts w:eastAsia="等线" w:ascii="Arial" w:cs="Arial" w:hAnsi="Arial"/>
                <w:sz w:val="22"/>
              </w:rPr>
              <w:t>偏离路线：自车距离目的地直线距离100m</w:t>
            </w:r>
          </w:p>
        </w:tc>
        <w:tc>
          <w:tcPr>
            <w:tcW w:w="192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9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在路线上：您已经到达目的地</w:t>
            </w:r>
          </w:p>
          <w:p>
            <w:pPr>
              <w:spacing w:before="120" w:after="120" w:line="288" w:lineRule="auto"/>
              <w:ind w:left="0"/>
              <w:jc w:val="left"/>
            </w:pPr>
            <w:r>
              <w:rPr>
                <w:rFonts w:eastAsia="等线" w:ascii="Arial" w:cs="Arial" w:hAnsi="Arial"/>
                <w:sz w:val="22"/>
              </w:rPr>
              <w:t>偏离路线：您已经到达目的地, 目的地在您右侧\左侧</w:t>
            </w:r>
          </w:p>
        </w:tc>
        <w:tc>
          <w:tcPr>
            <w:tcW w:w="192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spacing w:before="120" w:after="120" w:line="288" w:lineRule="auto"/>
        <w:ind w:left="0" w:firstLine="420"/>
        <w:jc w:val="left"/>
      </w:pPr>
      <w:r>
        <w:rPr>
          <w:rFonts w:eastAsia="等线" w:ascii="Arial" w:cs="Arial" w:hAnsi="Arial"/>
          <w:b w:val="true"/>
          <w:sz w:val="22"/>
        </w:rPr>
        <w:t>二、途径地到达</w:t>
      </w:r>
    </w:p>
    <w:p>
      <w:pPr>
        <w:numPr>
          <w:numId w:val="19"/>
        </w:numPr>
        <w:spacing w:before="120" w:after="120" w:line="288" w:lineRule="auto"/>
        <w:ind w:left="0"/>
        <w:jc w:val="left"/>
      </w:pPr>
      <w:r>
        <w:rPr>
          <w:rFonts w:eastAsia="等线" w:ascii="Arial" w:cs="Arial" w:hAnsi="Arial"/>
          <w:sz w:val="22"/>
        </w:rPr>
        <w:t>图形显示时机：</w:t>
      </w:r>
    </w:p>
    <w:p>
      <w:pPr>
        <w:spacing w:before="120" w:after="120" w:line="288" w:lineRule="auto"/>
        <w:ind w:left="0" w:firstLine="420"/>
        <w:jc w:val="left"/>
      </w:pPr>
      <w:r>
        <w:rPr>
          <w:rFonts w:eastAsia="等线" w:ascii="Arial" w:cs="Arial" w:hAnsi="Arial"/>
          <w:sz w:val="22"/>
        </w:rPr>
        <w:t>同3.2.1.1转折点引导</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firstLine="420"/>
        <w:jc w:val="left"/>
      </w:pPr>
      <w:r>
        <w:rPr>
          <w:rFonts w:eastAsia="等线" w:ascii="Arial" w:cs="Arial" w:hAnsi="Arial"/>
          <w:sz w:val="22"/>
        </w:rPr>
        <w:t>Via1、Via2（经由地）</w:t>
      </w:r>
    </w:p>
    <w:p>
      <w:pPr>
        <w:spacing w:before="120" w:after="120" w:line="288" w:lineRule="auto"/>
        <w:ind w:left="0"/>
        <w:jc w:val="left"/>
      </w:pPr>
      <w:r>
        <w:drawing>
          <wp:inline distT="0" distR="0" distB="0" distL="0">
            <wp:extent cx="5257800" cy="197167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44"/>
                    <a:stretch>
                      <a:fillRect/>
                    </a:stretch>
                  </pic:blipFill>
                  <pic:spPr>
                    <a:xfrm>
                      <a:off x="0" y="0"/>
                      <a:ext cx="5257800" cy="19716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4965"/>
        <w:gridCol w:w="1920"/>
      </w:tblGrid>
      <w:tr>
        <w:tc>
          <w:tcPr>
            <w:tcW w:w="1395" w:type="dxa"/>
            <w:tcMar>
              <w:top w:type="dxa" w:w="60"/>
              <w:left w:type="dxa" w:w="120"/>
              <w:bottom w:type="dxa" w:w="30"/>
              <w:right w:type="dxa" w:w="120"/>
            </w:tcMar>
          </w:tcPr>
          <w:p>
            <w:pPr>
              <w:spacing w:before="120" w:after="120" w:line="288" w:lineRule="auto"/>
              <w:ind w:left="0"/>
              <w:jc w:val="left"/>
            </w:pPr>
          </w:p>
        </w:tc>
        <w:tc>
          <w:tcPr>
            <w:tcW w:w="496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92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9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在路线上：自车距离目的地50m</w:t>
            </w:r>
          </w:p>
          <w:p>
            <w:pPr>
              <w:spacing w:before="120" w:after="120" w:line="288" w:lineRule="auto"/>
              <w:ind w:left="0"/>
              <w:jc w:val="left"/>
            </w:pPr>
            <w:r>
              <w:rPr>
                <w:rFonts w:eastAsia="等线" w:ascii="Arial" w:cs="Arial" w:hAnsi="Arial"/>
                <w:sz w:val="22"/>
              </w:rPr>
              <w:t>偏离路线：自车距离目的地直线距离100m</w:t>
            </w:r>
          </w:p>
        </w:tc>
        <w:tc>
          <w:tcPr>
            <w:tcW w:w="192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9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您已经到达途径地</w:t>
            </w:r>
          </w:p>
        </w:tc>
        <w:tc>
          <w:tcPr>
            <w:tcW w:w="192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14" w:id="14"/>
      <w:r>
        <w:rPr>
          <w:rFonts w:eastAsia="等线" w:ascii="Arial" w:cs="Arial" w:hAnsi="Arial"/>
          <w:color w:val="3370ff"/>
          <w:sz w:val="28"/>
        </w:rPr>
        <w:t xml:space="preserve">3.2.1.5 </w:t>
      </w:r>
      <w:r>
        <w:rPr>
          <w:rFonts w:eastAsia="等线" w:ascii="Arial" w:cs="Arial" w:hAnsi="Arial"/>
          <w:b w:val="true"/>
          <w:sz w:val="28"/>
        </w:rPr>
        <w:t>收费站/隧道</w:t>
      </w:r>
      <w:bookmarkEnd w:id="14"/>
    </w:p>
    <w:p>
      <w:pPr>
        <w:spacing w:before="120" w:after="120" w:line="288" w:lineRule="auto"/>
        <w:ind w:left="0" w:firstLine="420"/>
        <w:jc w:val="left"/>
      </w:pPr>
      <w:r>
        <w:rPr>
          <w:rFonts w:eastAsia="等线" w:ascii="Arial" w:cs="Arial" w:hAnsi="Arial"/>
          <w:sz w:val="22"/>
        </w:rPr>
        <w:t>接近收费站/隧道时，对收费站/隧道进行语音播报和看板提示。</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同3.2.1.1转折引导点</w:t>
      </w:r>
    </w:p>
    <w:p>
      <w:pPr>
        <w:spacing w:before="120" w:after="120" w:line="288" w:lineRule="auto"/>
        <w:ind w:left="0" w:firstLine="420"/>
        <w:jc w:val="left"/>
      </w:pPr>
      <w:r>
        <w:rPr>
          <w:rFonts w:eastAsia="等线" w:ascii="Arial" w:cs="Arial" w:hAnsi="Arial"/>
          <w:sz w:val="22"/>
        </w:rPr>
        <w:t>2. 图形显示内容：</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1143000" cy="11430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46"/>
                          <a:stretch>
                            <a:fillRect/>
                          </a:stretch>
                        </pic:blipFill>
                        <pic:spPr>
                          <a:xfrm>
                            <a:off x="0" y="0"/>
                            <a:ext cx="1143000" cy="11430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1266825" cy="126682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47"/>
                          <a:stretch>
                            <a:fillRect/>
                          </a:stretch>
                        </pic:blipFill>
                        <pic:spPr>
                          <a:xfrm>
                            <a:off x="0" y="0"/>
                            <a:ext cx="1266825" cy="1266825"/>
                          </a:xfrm>
                          <a:prstGeom prst="rect">
                            <a:avLst/>
                          </a:prstGeom>
                        </pic:spPr>
                      </pic:pic>
                    </a:graphicData>
                  </a:graphic>
                </wp:inline>
              </w:drawing>
            </w:r>
          </w:p>
        </w:tc>
      </w:tr>
    </w:tbl>
    <w:p>
      <w:pPr>
        <w:spacing w:before="120" w:after="120" w:line="288" w:lineRule="auto"/>
        <w:ind w:left="0" w:firstLine="420"/>
        <w:jc w:val="left"/>
      </w:pPr>
      <w:r>
        <w:rPr>
          <w:rFonts w:eastAsia="等线" w:ascii="Arial" w:cs="Arial" w:hAnsi="Arial"/>
          <w:sz w:val="22"/>
        </w:rPr>
        <w:t>收费站/隧道图标</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3120"/>
        <w:gridCol w:w="3735"/>
      </w:tblGrid>
      <w:tr>
        <w:tc>
          <w:tcPr>
            <w:tcW w:w="1425" w:type="dxa"/>
            <w:tcMar>
              <w:top w:type="dxa" w:w="60"/>
              <w:left w:type="dxa" w:w="120"/>
              <w:bottom w:type="dxa" w:w="30"/>
              <w:right w:type="dxa" w:w="120"/>
            </w:tcMar>
          </w:tcPr>
          <w:p>
            <w:pPr>
              <w:spacing w:before="120" w:after="120" w:line="288" w:lineRule="auto"/>
              <w:ind w:left="0"/>
              <w:jc w:val="left"/>
            </w:pPr>
          </w:p>
        </w:tc>
        <w:tc>
          <w:tcPr>
            <w:tcW w:w="312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37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31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Prepare和Action</w:t>
            </w:r>
          </w:p>
        </w:tc>
        <w:tc>
          <w:tcPr>
            <w:tcW w:w="37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Approach</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31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Prepare：前方收费站/隧道，</w:t>
            </w:r>
          </w:p>
          <w:p>
            <w:pPr>
              <w:spacing w:before="120" w:after="120" w:line="288" w:lineRule="auto"/>
              <w:ind w:left="0"/>
              <w:jc w:val="left"/>
            </w:pPr>
            <w:r>
              <w:rPr>
                <w:rFonts w:eastAsia="等线" w:ascii="Arial" w:cs="Arial" w:hAnsi="Arial"/>
                <w:sz w:val="22"/>
              </w:rPr>
              <w:t>Action：即将到达收费站/隧道</w:t>
            </w:r>
          </w:p>
        </w:tc>
        <w:tc>
          <w:tcPr>
            <w:tcW w:w="37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即将到达收费站/隧道</w:t>
            </w:r>
          </w:p>
        </w:tc>
      </w:tr>
    </w:tbl>
    <w:p>
      <w:pPr>
        <w:spacing w:before="120" w:after="120" w:line="288" w:lineRule="auto"/>
        <w:ind w:left="0" w:firstLine="420"/>
        <w:jc w:val="left"/>
      </w:pPr>
      <w:r>
        <w:rPr>
          <w:rFonts w:eastAsia="等线" w:ascii="Arial" w:cs="Arial" w:hAnsi="Arial"/>
          <w:sz w:val="22"/>
        </w:rPr>
        <w:t>Prepare、Action参考3.2.1.1 Far-Just Before各阶段定义</w:t>
      </w:r>
    </w:p>
    <w:p>
      <w:pPr>
        <w:pStyle w:val="4"/>
        <w:spacing w:before="260" w:after="120" w:line="288" w:lineRule="auto"/>
        <w:ind w:left="453"/>
        <w:jc w:val="left"/>
        <w:outlineLvl w:val="3"/>
      </w:pPr>
      <w:bookmarkStart w:name="heading_15" w:id="15"/>
      <w:r>
        <w:rPr>
          <w:rFonts w:eastAsia="等线" w:ascii="Arial" w:cs="Arial" w:hAnsi="Arial"/>
          <w:color w:val="3370ff"/>
          <w:sz w:val="28"/>
        </w:rPr>
        <w:t xml:space="preserve">3.2.1.6 </w:t>
      </w:r>
      <w:r>
        <w:rPr>
          <w:rFonts w:eastAsia="等线" w:ascii="Arial" w:cs="Arial" w:hAnsi="Arial"/>
          <w:b w:val="true"/>
          <w:sz w:val="28"/>
        </w:rPr>
        <w:t>高速出入口</w:t>
      </w:r>
      <w:bookmarkEnd w:id="15"/>
    </w:p>
    <w:p>
      <w:pPr>
        <w:spacing w:before="120" w:after="120" w:line="288" w:lineRule="auto"/>
        <w:ind w:left="0" w:firstLine="420"/>
        <w:jc w:val="left"/>
      </w:pPr>
      <w:r>
        <w:rPr>
          <w:rFonts w:eastAsia="等线" w:ascii="Arial" w:cs="Arial" w:hAnsi="Arial"/>
          <w:sz w:val="22"/>
        </w:rPr>
        <w:t>用户路线经过高速公路时，关注高速公路的进出口。</w:t>
      </w:r>
    </w:p>
    <w:p>
      <w:pPr>
        <w:spacing w:before="120" w:after="120" w:line="288" w:lineRule="auto"/>
        <w:ind w:left="0" w:firstLine="420"/>
        <w:jc w:val="left"/>
      </w:pPr>
      <w:r>
        <w:rPr>
          <w:rFonts w:eastAsia="等线" w:ascii="Arial" w:cs="Arial" w:hAnsi="Arial"/>
          <w:sz w:val="22"/>
        </w:rPr>
        <w:t>因此，当接近高速出/入口时，导航提示用户高速出/入口的信息，包括语音播报和在下一个引导点信息中显示出入口信息。</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同3.2.1.1转折引导点</w:t>
      </w:r>
    </w:p>
    <w:p>
      <w:pPr>
        <w:spacing w:before="120" w:after="120" w:line="288" w:lineRule="auto"/>
        <w:ind w:left="0" w:firstLine="420"/>
        <w:jc w:val="left"/>
      </w:pPr>
      <w:r>
        <w:rPr>
          <w:rFonts w:eastAsia="等线" w:ascii="Arial" w:cs="Arial" w:hAnsi="Arial"/>
          <w:sz w:val="22"/>
        </w:rPr>
        <w:t>2. 图形显示内容：</w:t>
      </w:r>
    </w:p>
    <w:p>
      <w:pPr>
        <w:numPr>
          <w:numId w:val="20"/>
        </w:numPr>
        <w:spacing w:before="120" w:after="120" w:line="288" w:lineRule="auto"/>
        <w:ind w:left="0"/>
        <w:jc w:val="left"/>
      </w:pPr>
      <w:r>
        <w:rPr>
          <w:rFonts w:eastAsia="等线" w:ascii="Arial" w:cs="Arial" w:hAnsi="Arial"/>
          <w:sz w:val="22"/>
        </w:rPr>
        <w:t>高速出口：箭头按转折引导点箭头提供。文言显示【出口】+ 出口编号和方面名称。</w:t>
      </w:r>
    </w:p>
    <w:p>
      <w:pPr>
        <w:numPr>
          <w:numId w:val="21"/>
        </w:numPr>
        <w:spacing w:before="120" w:after="120" w:line="288" w:lineRule="auto"/>
        <w:ind w:left="0"/>
        <w:jc w:val="left"/>
      </w:pPr>
      <w:r>
        <w:rPr>
          <w:rFonts w:eastAsia="等线" w:ascii="Arial" w:cs="Arial" w:hAnsi="Arial"/>
          <w:sz w:val="22"/>
        </w:rPr>
        <w:t>高速入口：箭头按转折引导点箭头提供。文言显示【入口】+ 出口编号和方面名称。</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4830"/>
        <w:gridCol w:w="1905"/>
      </w:tblGrid>
      <w:tr>
        <w:tc>
          <w:tcPr>
            <w:tcW w:w="1560" w:type="dxa"/>
            <w:tcMar>
              <w:top w:type="dxa" w:w="60"/>
              <w:left w:type="dxa" w:w="120"/>
              <w:bottom w:type="dxa" w:w="30"/>
              <w:right w:type="dxa" w:w="120"/>
            </w:tcMar>
          </w:tcPr>
          <w:p>
            <w:pPr>
              <w:spacing w:before="120" w:after="120" w:line="288" w:lineRule="auto"/>
              <w:ind w:left="0"/>
              <w:jc w:val="left"/>
            </w:pPr>
          </w:p>
        </w:tc>
        <w:tc>
          <w:tcPr>
            <w:tcW w:w="48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9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高速出口：与3.2.1.1转折引导点播报时机一致。</w:t>
            </w:r>
          </w:p>
          <w:p>
            <w:pPr>
              <w:spacing w:before="120" w:after="120" w:line="288" w:lineRule="auto"/>
              <w:ind w:left="0"/>
              <w:jc w:val="left"/>
            </w:pPr>
            <w:r>
              <w:rPr>
                <w:rFonts w:eastAsia="等线" w:ascii="Arial" w:cs="Arial" w:hAnsi="Arial"/>
                <w:sz w:val="22"/>
              </w:rPr>
              <w:t>高速入口：与3.2.1.1转折引导点播报时机一致。</w:t>
            </w:r>
          </w:p>
        </w:tc>
        <w:tc>
          <w:tcPr>
            <w:tcW w:w="19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同3.2.2.1转折引导点</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高速出口：XXX米后，左转，在XX出口往XX方向，驶出高速</w:t>
            </w:r>
          </w:p>
          <w:p>
            <w:pPr>
              <w:spacing w:before="120" w:after="120" w:line="288" w:lineRule="auto"/>
              <w:ind w:left="0"/>
              <w:jc w:val="left"/>
            </w:pPr>
            <w:r>
              <w:rPr>
                <w:rFonts w:eastAsia="等线" w:ascii="Arial" w:cs="Arial" w:hAnsi="Arial"/>
                <w:sz w:val="22"/>
              </w:rPr>
              <w:t>高速入口：XXX米后，左转，到达高速入口，往XX方向</w:t>
            </w:r>
          </w:p>
        </w:tc>
        <w:tc>
          <w:tcPr>
            <w:tcW w:w="19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16" w:id="16"/>
      <w:r>
        <w:rPr>
          <w:rFonts w:eastAsia="等线" w:ascii="Arial" w:cs="Arial" w:hAnsi="Arial"/>
          <w:color w:val="3370ff"/>
          <w:sz w:val="28"/>
        </w:rPr>
        <w:t xml:space="preserve">3.2.1.7 </w:t>
      </w:r>
      <w:r>
        <w:rPr>
          <w:rFonts w:eastAsia="等线" w:ascii="Arial" w:cs="Arial" w:hAnsi="Arial"/>
          <w:b w:val="true"/>
          <w:sz w:val="28"/>
        </w:rPr>
        <w:t>环岛</w:t>
      </w:r>
      <w:bookmarkEnd w:id="16"/>
    </w:p>
    <w:p>
      <w:pPr>
        <w:spacing w:before="120" w:after="120" w:line="288" w:lineRule="auto"/>
        <w:ind w:left="0" w:firstLine="0"/>
        <w:jc w:val="left"/>
      </w:pPr>
      <w:r>
        <w:rPr>
          <w:rFonts w:eastAsia="等线" w:ascii="Arial" w:cs="Arial" w:hAnsi="Arial"/>
          <w:sz w:val="22"/>
        </w:rPr>
        <w:t>用户在环岛驾驶过程中，关注正确的进出口信息。当经过环岛出口时，提示用户经过环岛出口的信息。当即将驶出环岛时，一定距离前语音播报驶出环岛出口信息。</w:t>
      </w:r>
    </w:p>
    <w:p>
      <w:pPr>
        <w:spacing w:before="120" w:after="120" w:line="288" w:lineRule="auto"/>
        <w:ind w:left="0"/>
        <w:jc w:val="center"/>
      </w:pPr>
      <w:r>
        <w:drawing>
          <wp:inline distT="0" distR="0" distB="0" distL="0">
            <wp:extent cx="2628900" cy="294322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79"/>
                    <a:stretch>
                      <a:fillRect/>
                    </a:stretch>
                  </pic:blipFill>
                  <pic:spPr>
                    <a:xfrm>
                      <a:off x="0" y="0"/>
                      <a:ext cx="2628900" cy="294322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通过前一个引导点后立刻显示，离开环岛出口之后消去。</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197167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49"/>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引导点信息（引导板）：引导箭头展示出入口位置和方向，其他同3.2.1.1转折引导点</w:t>
      </w:r>
    </w:p>
    <w:p>
      <w:pPr>
        <w:spacing w:before="120" w:after="120" w:line="288" w:lineRule="auto"/>
        <w:ind w:left="0" w:firstLine="0"/>
        <w:jc w:val="left"/>
      </w:pPr>
      <w:r>
        <w:rPr>
          <w:rFonts w:eastAsia="等线" w:ascii="Arial" w:cs="Arial" w:hAnsi="Arial"/>
          <w:sz w:val="22"/>
        </w:rPr>
        <w:t>扩大图：环岛入口、经出口、驶出口、出口编号</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035"/>
        <w:gridCol w:w="3780"/>
        <w:gridCol w:w="3465"/>
      </w:tblGrid>
      <w:tr>
        <w:tc>
          <w:tcPr>
            <w:tcW w:w="1035" w:type="dxa"/>
            <w:tcMar>
              <w:top w:type="dxa" w:w="60"/>
              <w:left w:type="dxa" w:w="120"/>
              <w:bottom w:type="dxa" w:w="30"/>
              <w:right w:type="dxa" w:w="120"/>
            </w:tcMar>
          </w:tcPr>
          <w:p>
            <w:pPr>
              <w:spacing w:before="120" w:after="120" w:line="288" w:lineRule="auto"/>
              <w:ind w:left="0"/>
              <w:jc w:val="left"/>
            </w:pPr>
          </w:p>
        </w:tc>
        <w:tc>
          <w:tcPr>
            <w:tcW w:w="37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346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经过出口音：</w:t>
            </w:r>
          </w:p>
          <w:p>
            <w:pPr>
              <w:spacing w:before="120" w:after="120" w:line="288" w:lineRule="auto"/>
              <w:ind w:left="0"/>
              <w:jc w:val="left"/>
            </w:pPr>
            <w:r>
              <w:rPr>
                <w:rFonts w:eastAsia="等线" w:ascii="Arial" w:cs="Arial" w:hAnsi="Arial"/>
                <w:sz w:val="22"/>
              </w:rPr>
              <w:t>在环岛上，自车与出口的距离小于一定范围（可配置）。</w:t>
            </w:r>
          </w:p>
          <w:p>
            <w:pPr>
              <w:spacing w:before="120" w:after="120" w:line="288" w:lineRule="auto"/>
              <w:ind w:left="0"/>
              <w:jc w:val="left"/>
            </w:pPr>
            <w:r>
              <w:rPr>
                <w:rFonts w:eastAsia="等线" w:ascii="Arial" w:cs="Arial" w:hAnsi="Arial"/>
                <w:b w:val="true"/>
                <w:sz w:val="22"/>
              </w:rPr>
              <w:t>驶出出口音：</w:t>
            </w:r>
          </w:p>
          <w:p>
            <w:pPr>
              <w:spacing w:before="120" w:after="120" w:line="288" w:lineRule="auto"/>
              <w:ind w:left="0"/>
              <w:jc w:val="left"/>
            </w:pPr>
            <w:r>
              <w:rPr>
                <w:rFonts w:eastAsia="等线" w:ascii="Arial" w:cs="Arial" w:hAnsi="Arial"/>
                <w:sz w:val="22"/>
              </w:rPr>
              <w:t>在环岛上，自车与出口的距离小于一定范围（可配置）。</w:t>
            </w:r>
          </w:p>
          <w:p>
            <w:pPr>
              <w:spacing w:before="120" w:after="120" w:line="288" w:lineRule="auto"/>
              <w:ind w:left="0"/>
              <w:jc w:val="left"/>
            </w:pPr>
            <w:r>
              <w:rPr>
                <w:rFonts w:eastAsia="等线" w:ascii="Arial" w:cs="Arial" w:hAnsi="Arial"/>
                <w:b w:val="true"/>
                <w:sz w:val="22"/>
              </w:rPr>
              <w:t>引导音：</w:t>
            </w:r>
          </w:p>
          <w:p>
            <w:pPr>
              <w:spacing w:before="120" w:after="120" w:line="288" w:lineRule="auto"/>
              <w:ind w:left="0"/>
              <w:jc w:val="left"/>
            </w:pPr>
            <w:r>
              <w:rPr>
                <w:rFonts w:eastAsia="等线" w:ascii="Arial" w:cs="Arial" w:hAnsi="Arial"/>
                <w:sz w:val="22"/>
              </w:rPr>
              <w:t>进入环岛前： Prepare和Approach阶段提醒。</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经过出口音：</w:t>
            </w:r>
          </w:p>
          <w:p>
            <w:pPr>
              <w:spacing w:before="120" w:after="120" w:line="288" w:lineRule="auto"/>
              <w:ind w:left="0"/>
              <w:jc w:val="left"/>
            </w:pPr>
            <w:r>
              <w:rPr>
                <w:rFonts w:eastAsia="等线" w:ascii="Arial" w:cs="Arial" w:hAnsi="Arial"/>
                <w:sz w:val="22"/>
              </w:rPr>
              <w:t>无</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驶出出口音：</w:t>
            </w:r>
          </w:p>
          <w:p>
            <w:pPr>
              <w:spacing w:before="120" w:after="120" w:line="288" w:lineRule="auto"/>
              <w:ind w:left="0"/>
              <w:jc w:val="left"/>
            </w:pPr>
            <w:r>
              <w:rPr>
                <w:rFonts w:eastAsia="等线" w:ascii="Arial" w:cs="Arial" w:hAnsi="Arial"/>
                <w:sz w:val="22"/>
              </w:rPr>
              <w:t>同详细</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引导音：</w:t>
            </w:r>
          </w:p>
          <w:p>
            <w:pPr>
              <w:spacing w:before="120" w:after="120" w:line="288" w:lineRule="auto"/>
              <w:ind w:left="0"/>
              <w:jc w:val="left"/>
            </w:pPr>
            <w:r>
              <w:rPr>
                <w:rFonts w:eastAsia="等线" w:ascii="Arial" w:cs="Arial" w:hAnsi="Arial"/>
                <w:sz w:val="22"/>
              </w:rPr>
              <w:t>Approach阶段提醒</w:t>
            </w:r>
          </w:p>
        </w:tc>
      </w:tr>
      <w:tr>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经过出口音：</w:t>
            </w:r>
            <w:r>
              <w:rPr>
                <w:rFonts w:eastAsia="等线" w:ascii="Arial" w:cs="Arial" w:hAnsi="Arial"/>
                <w:sz w:val="22"/>
              </w:rPr>
              <w:t>经过第X出口</w:t>
            </w:r>
          </w:p>
          <w:p>
            <w:pPr>
              <w:spacing w:before="120" w:after="120" w:line="288" w:lineRule="auto"/>
              <w:ind w:left="0"/>
              <w:jc w:val="left"/>
            </w:pPr>
            <w:r>
              <w:rPr>
                <w:rFonts w:eastAsia="等线" w:ascii="Arial" w:cs="Arial" w:hAnsi="Arial"/>
                <w:b w:val="true"/>
                <w:sz w:val="22"/>
              </w:rPr>
              <w:t>驶出出口音：</w:t>
            </w:r>
            <w:r>
              <w:rPr>
                <w:rFonts w:eastAsia="等线" w:ascii="Arial" w:cs="Arial" w:hAnsi="Arial"/>
                <w:sz w:val="22"/>
              </w:rPr>
              <w:t>右转驶出环岛；</w:t>
            </w:r>
          </w:p>
          <w:p>
            <w:pPr>
              <w:spacing w:before="120" w:after="120" w:line="288" w:lineRule="auto"/>
              <w:ind w:left="0"/>
              <w:jc w:val="left"/>
            </w:pPr>
            <w:r>
              <w:rPr>
                <w:rFonts w:eastAsia="等线" w:ascii="Arial" w:cs="Arial" w:hAnsi="Arial"/>
                <w:b w:val="true"/>
                <w:sz w:val="22"/>
              </w:rPr>
              <w:t>引导音</w:t>
            </w:r>
            <w:r>
              <w:rPr>
                <w:rFonts w:eastAsia="等线" w:ascii="Arial" w:cs="Arial" w:hAnsi="Arial"/>
                <w:sz w:val="22"/>
              </w:rPr>
              <w:t>：</w:t>
            </w:r>
          </w:p>
          <w:p>
            <w:pPr>
              <w:numPr>
                <w:numId w:val="22"/>
              </w:numPr>
              <w:spacing w:before="120" w:after="120" w:line="288" w:lineRule="auto"/>
              <w:ind w:left="0"/>
              <w:jc w:val="left"/>
            </w:pPr>
            <w:r>
              <w:rPr>
                <w:rFonts w:eastAsia="等线" w:ascii="Arial" w:cs="Arial" w:hAnsi="Arial"/>
                <w:sz w:val="22"/>
              </w:rPr>
              <w:t>进入环岛前：前方在XX米进入环岛，然后在第X出口驶出环岛。</w:t>
            </w:r>
          </w:p>
          <w:p>
            <w:pPr>
              <w:numPr>
                <w:numId w:val="23"/>
              </w:numPr>
              <w:spacing w:before="120" w:after="120" w:line="288" w:lineRule="auto"/>
              <w:ind w:left="0"/>
              <w:jc w:val="left"/>
            </w:pPr>
            <w:r>
              <w:rPr>
                <w:rFonts w:eastAsia="等线" w:ascii="Arial" w:cs="Arial" w:hAnsi="Arial"/>
                <w:sz w:val="22"/>
              </w:rPr>
              <w:t>环岛上重新算路：前方第X出口驶出环岛。</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经过出口音：</w:t>
            </w:r>
            <w:r>
              <w:rPr>
                <w:rFonts w:eastAsia="等线" w:ascii="Arial" w:cs="Arial" w:hAnsi="Arial"/>
                <w:sz w:val="22"/>
              </w:rPr>
              <w:t>无</w:t>
            </w:r>
          </w:p>
          <w:p>
            <w:pPr>
              <w:spacing w:before="120" w:after="120" w:line="288" w:lineRule="auto"/>
              <w:ind w:left="0"/>
              <w:jc w:val="left"/>
            </w:pPr>
            <w:r>
              <w:rPr>
                <w:rFonts w:eastAsia="等线" w:ascii="Arial" w:cs="Arial" w:hAnsi="Arial"/>
                <w:b w:val="true"/>
                <w:sz w:val="22"/>
              </w:rPr>
              <w:t>驶出出口音：</w:t>
            </w:r>
            <w:r>
              <w:rPr>
                <w:rFonts w:eastAsia="等线" w:ascii="Arial" w:cs="Arial" w:hAnsi="Arial"/>
                <w:sz w:val="22"/>
              </w:rPr>
              <w:t>同详细</w:t>
            </w:r>
          </w:p>
          <w:p>
            <w:pPr>
              <w:spacing w:before="120" w:after="120" w:line="288" w:lineRule="auto"/>
              <w:ind w:left="0"/>
              <w:jc w:val="left"/>
            </w:pPr>
            <w:r>
              <w:rPr>
                <w:rFonts w:eastAsia="等线" w:ascii="Arial" w:cs="Arial" w:hAnsi="Arial"/>
                <w:b w:val="true"/>
                <w:sz w:val="22"/>
              </w:rPr>
              <w:t>引导音：</w:t>
            </w:r>
            <w:r>
              <w:rPr>
                <w:rFonts w:eastAsia="等线" w:ascii="Arial" w:cs="Arial" w:hAnsi="Arial"/>
                <w:sz w:val="22"/>
              </w:rPr>
              <w:t>同详细</w:t>
            </w:r>
          </w:p>
        </w:tc>
      </w:tr>
    </w:tbl>
    <w:p>
      <w:pPr>
        <w:spacing w:before="120" w:after="120" w:line="288" w:lineRule="auto"/>
        <w:ind w:left="0" w:firstLine="420"/>
        <w:jc w:val="left"/>
      </w:pPr>
      <w:r>
        <w:rPr>
          <w:rFonts w:eastAsia="等线" w:ascii="Arial" w:cs="Arial" w:hAnsi="Arial"/>
          <w:sz w:val="22"/>
        </w:rPr>
        <w:t>Prepare和Approach参考3.2.1.1 Far-Just Before各阶段定义</w:t>
      </w:r>
    </w:p>
    <w:p>
      <w:pPr>
        <w:pStyle w:val="4"/>
        <w:spacing w:before="260" w:after="120" w:line="288" w:lineRule="auto"/>
        <w:ind w:left="453"/>
        <w:jc w:val="left"/>
        <w:outlineLvl w:val="3"/>
      </w:pPr>
      <w:bookmarkStart w:name="heading_17" w:id="17"/>
      <w:r>
        <w:rPr>
          <w:rFonts w:eastAsia="等线" w:ascii="Arial" w:cs="Arial" w:hAnsi="Arial"/>
          <w:color w:val="3370ff"/>
          <w:sz w:val="28"/>
        </w:rPr>
        <w:t xml:space="preserve">3.2.1.8 </w:t>
      </w:r>
      <w:r>
        <w:rPr>
          <w:rFonts w:eastAsia="等线" w:ascii="Arial" w:cs="Arial" w:hAnsi="Arial"/>
          <w:b w:val="true"/>
          <w:sz w:val="28"/>
        </w:rPr>
        <w:t>服务区</w:t>
      </w:r>
      <w:bookmarkEnd w:id="17"/>
    </w:p>
    <w:p>
      <w:pPr>
        <w:spacing w:before="120" w:after="120" w:line="288" w:lineRule="auto"/>
        <w:ind w:left="0" w:firstLine="0"/>
        <w:jc w:val="left"/>
      </w:pPr>
      <w:r>
        <w:rPr>
          <w:rFonts w:eastAsia="等线" w:ascii="Arial" w:cs="Arial" w:hAnsi="Arial"/>
          <w:sz w:val="22"/>
        </w:rPr>
        <w:t>在用户驶入高速公路时，提前告知服务区信息，可以有效缓解驾驶员在高速公路上驾驶的焦虑，如：在哪里加油、在哪里休息等。</w:t>
      </w:r>
    </w:p>
    <w:p>
      <w:pPr>
        <w:spacing w:before="120" w:after="120" w:line="288" w:lineRule="auto"/>
        <w:ind w:left="0" w:firstLine="0"/>
        <w:jc w:val="left"/>
      </w:pPr>
      <w:r>
        <w:rPr>
          <w:rFonts w:eastAsia="等线" w:ascii="Arial" w:cs="Arial" w:hAnsi="Arial"/>
          <w:sz w:val="22"/>
        </w:rPr>
        <w:t>针对高速道路场景提供服务区（SAPA）卡片，提示内容包括服务区名称、到服务区距离、服务设施（餐饮、住宿、公厕、加油站、充电站、汽修、ATM 等），如果服务区没有名称则默认显示为“服务区”或“停车区”。点击服务区看板后，可以联动到引导点列表数据。</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420"/>
        <w:jc w:val="left"/>
      </w:pPr>
      <w:r>
        <w:rPr>
          <w:rFonts w:eastAsia="等线" w:ascii="Arial" w:cs="Arial" w:hAnsi="Arial"/>
          <w:sz w:val="22"/>
        </w:rPr>
        <w:t>进入高速公路</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197167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50"/>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服务区名称、到服务区距离、服务设施（餐饮、住宿、公厕、加油站、充电站、汽修、ATM 等），如果服务区没有名称则默认显示为“服务区”或“停车区”。点击服务区看板后，可以联动到引导点列表数据。</w:t>
      </w:r>
    </w:p>
    <w:p>
      <w:pPr>
        <w:spacing w:before="120" w:after="120" w:line="288" w:lineRule="auto"/>
        <w:ind w:left="0" w:firstLine="0"/>
        <w:jc w:val="left"/>
      </w:pPr>
      <w:r>
        <w:rPr>
          <w:rFonts w:eastAsia="等线" w:ascii="Arial" w:cs="Arial" w:hAnsi="Arial"/>
          <w:sz w:val="22"/>
        </w:rPr>
        <w:t>显示当前高速公路最多两个服务区卡片（SAPA）。</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4950"/>
        <w:gridCol w:w="1770"/>
      </w:tblGrid>
      <w:tr>
        <w:tc>
          <w:tcPr>
            <w:tcW w:w="1560" w:type="dxa"/>
            <w:tcMar>
              <w:top w:type="dxa" w:w="60"/>
              <w:left w:type="dxa" w:w="120"/>
              <w:bottom w:type="dxa" w:w="30"/>
              <w:right w:type="dxa" w:w="120"/>
            </w:tcMar>
          </w:tcPr>
          <w:p>
            <w:pPr>
              <w:spacing w:before="120" w:after="120" w:line="288" w:lineRule="auto"/>
              <w:ind w:left="0"/>
              <w:jc w:val="left"/>
            </w:pPr>
          </w:p>
        </w:tc>
        <w:tc>
          <w:tcPr>
            <w:tcW w:w="495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77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进入高速并且与当前高速上的SAPA距离 &lt; 5公里</w:t>
            </w:r>
          </w:p>
        </w:tc>
        <w:tc>
          <w:tcPr>
            <w:tcW w:w="17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前方5公里有服务区，下一个服务区大概XX公路</w:t>
            </w:r>
          </w:p>
        </w:tc>
        <w:tc>
          <w:tcPr>
            <w:tcW w:w="17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18" w:id="18"/>
      <w:r>
        <w:rPr>
          <w:rFonts w:eastAsia="等线" w:ascii="Arial" w:cs="Arial" w:hAnsi="Arial"/>
          <w:color w:val="3370ff"/>
          <w:sz w:val="28"/>
        </w:rPr>
        <w:t xml:space="preserve">3.2.1.9 </w:t>
      </w:r>
      <w:r>
        <w:rPr>
          <w:rFonts w:eastAsia="等线" w:ascii="Arial" w:cs="Arial" w:hAnsi="Arial"/>
          <w:b w:val="true"/>
          <w:sz w:val="28"/>
        </w:rPr>
        <w:t>信号灯</w:t>
      </w:r>
      <w:bookmarkEnd w:id="18"/>
    </w:p>
    <w:p>
      <w:pPr>
        <w:spacing w:before="120" w:after="120" w:line="288" w:lineRule="auto"/>
        <w:ind w:left="0" w:firstLine="420"/>
        <w:jc w:val="left"/>
      </w:pPr>
      <w:r>
        <w:rPr>
          <w:rFonts w:eastAsia="等线" w:ascii="Arial" w:cs="Arial" w:hAnsi="Arial"/>
          <w:sz w:val="22"/>
        </w:rPr>
        <w:t>为避免用户走错路口，在自然语音播报中加入信号灯的提示作为参考。在信号灯路口引导中，会对前方信号灯路口进行提示（信号灯提示音）。如果引导点带信号灯信息时，从approach（参考3.2.1.1 Far-Just Before各阶段定义）阶段开始，引导音加入信号灯信息（引导音带信号灯音）。</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无</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39433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51"/>
                    <a:stretch>
                      <a:fillRect/>
                    </a:stretch>
                  </pic:blipFill>
                  <pic:spPr>
                    <a:xfrm>
                      <a:off x="0" y="0"/>
                      <a:ext cx="5257800" cy="394335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4695"/>
        <w:gridCol w:w="2160"/>
      </w:tblGrid>
      <w:tr>
        <w:tc>
          <w:tcPr>
            <w:tcW w:w="1425" w:type="dxa"/>
            <w:tcMar>
              <w:top w:type="dxa" w:w="60"/>
              <w:left w:type="dxa" w:w="120"/>
              <w:bottom w:type="dxa" w:w="30"/>
              <w:right w:type="dxa" w:w="120"/>
            </w:tcMar>
          </w:tcPr>
          <w:p>
            <w:pPr>
              <w:spacing w:before="120" w:after="120" w:line="288" w:lineRule="auto"/>
              <w:ind w:left="0"/>
              <w:jc w:val="left"/>
            </w:pPr>
          </w:p>
        </w:tc>
        <w:tc>
          <w:tcPr>
            <w:tcW w:w="46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信号灯提示音：信号灯路口一定距离前提示。两个信号灯距离小于200米。</w:t>
            </w:r>
          </w:p>
          <w:p>
            <w:pPr>
              <w:spacing w:before="120" w:after="120" w:line="288" w:lineRule="auto"/>
              <w:ind w:left="0"/>
              <w:jc w:val="left"/>
            </w:pPr>
            <w:r>
              <w:rPr>
                <w:rFonts w:eastAsia="等线" w:ascii="Arial" w:cs="Arial" w:hAnsi="Arial"/>
                <w:sz w:val="22"/>
              </w:rPr>
              <w:t>引导音带信号灯: 参考引导音发声阶段，且满足引导音提示区间范围进行语音播报</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1.信号灯提示音：无</w:t>
            </w:r>
          </w:p>
          <w:p>
            <w:pPr>
              <w:spacing w:before="120" w:after="120" w:line="288" w:lineRule="auto"/>
              <w:ind w:left="0"/>
              <w:jc w:val="left"/>
            </w:pPr>
            <w:r>
              <w:rPr>
                <w:rFonts w:eastAsia="等线" w:ascii="Arial" w:cs="Arial" w:hAnsi="Arial"/>
                <w:sz w:val="22"/>
              </w:rPr>
              <w:t>2.引导音无信号灯：同详细</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6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信号灯提示音: 前方信号灯路口直行。</w:t>
            </w:r>
          </w:p>
          <w:p>
            <w:pPr>
              <w:spacing w:before="120" w:after="120" w:line="288" w:lineRule="auto"/>
              <w:ind w:left="0"/>
              <w:jc w:val="left"/>
            </w:pPr>
            <w:r>
              <w:rPr>
                <w:rFonts w:eastAsia="等线" w:ascii="Arial" w:cs="Arial" w:hAnsi="Arial"/>
                <w:sz w:val="22"/>
              </w:rPr>
              <w:t>引导音带信号灯：前方300米，第几个信号灯路口右转。</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信号灯提示音：无</w:t>
            </w:r>
          </w:p>
          <w:p>
            <w:pPr>
              <w:spacing w:before="120" w:after="120" w:line="288" w:lineRule="auto"/>
              <w:ind w:left="0"/>
              <w:jc w:val="left"/>
            </w:pPr>
            <w:r>
              <w:rPr>
                <w:rFonts w:eastAsia="等线" w:ascii="Arial" w:cs="Arial" w:hAnsi="Arial"/>
                <w:sz w:val="22"/>
              </w:rPr>
              <w:t>2. 引导音无信号灯：前方300米，路口右转。</w:t>
            </w:r>
          </w:p>
        </w:tc>
      </w:tr>
    </w:tbl>
    <w:p>
      <w:pPr>
        <w:pStyle w:val="4"/>
        <w:spacing w:before="260" w:after="120" w:line="288" w:lineRule="auto"/>
        <w:ind w:left="0"/>
        <w:jc w:val="left"/>
        <w:outlineLvl w:val="3"/>
      </w:pPr>
      <w:bookmarkStart w:name="heading_19" w:id="19"/>
      <w:r>
        <w:rPr>
          <w:rFonts w:eastAsia="等线" w:ascii="Arial" w:cs="Arial" w:hAnsi="Arial"/>
          <w:color w:val="3370ff"/>
          <w:sz w:val="28"/>
        </w:rPr>
        <w:t xml:space="preserve">3.2.1.10 </w:t>
      </w:r>
      <w:r>
        <w:rPr>
          <w:rFonts w:eastAsia="等线" w:ascii="Arial" w:cs="Arial" w:hAnsi="Arial"/>
          <w:b w:val="true"/>
          <w:sz w:val="28"/>
        </w:rPr>
        <w:t>车道线</w:t>
      </w:r>
      <w:bookmarkEnd w:id="19"/>
    </w:p>
    <w:p>
      <w:pPr>
        <w:spacing w:before="120" w:after="120" w:line="288" w:lineRule="auto"/>
        <w:ind w:left="0" w:firstLine="420"/>
        <w:jc w:val="left"/>
      </w:pPr>
      <w:r>
        <w:rPr>
          <w:rFonts w:eastAsia="等线" w:ascii="Arial" w:cs="Arial" w:hAnsi="Arial"/>
          <w:sz w:val="22"/>
        </w:rPr>
        <w:t>车道线信息是用户在导航中关注的信息，在正确的车道线行驶是用户顺利到达目的地的必要条件。</w:t>
      </w:r>
    </w:p>
    <w:p>
      <w:pPr>
        <w:spacing w:before="120" w:after="120" w:line="288" w:lineRule="auto"/>
        <w:ind w:left="0" w:firstLine="420"/>
        <w:jc w:val="left"/>
      </w:pPr>
      <w:r>
        <w:rPr>
          <w:rFonts w:eastAsia="等线" w:ascii="Arial" w:cs="Arial" w:hAnsi="Arial"/>
          <w:sz w:val="22"/>
        </w:rPr>
        <w:t>因此在行驶有车道信息的道路上时，通过语音和车道线图形等进行提示，提示用户行驶在合适的车道。车道线包括普通车道线和连续车道线。</w:t>
      </w:r>
    </w:p>
    <w:p>
      <w:pPr>
        <w:spacing w:before="120" w:after="120" w:line="288" w:lineRule="auto"/>
        <w:ind w:left="0" w:firstLine="420"/>
        <w:jc w:val="left"/>
      </w:pPr>
      <w:r>
        <w:rPr>
          <w:rFonts w:eastAsia="等线" w:ascii="Arial" w:cs="Arial" w:hAnsi="Arial"/>
          <w:b w:val="true"/>
          <w:sz w:val="22"/>
        </w:rPr>
        <w:t>一、普通车道线</w:t>
      </w:r>
      <w:r>
        <w:rPr>
          <w:rFonts w:eastAsia="等线" w:ascii="Arial" w:cs="Arial" w:hAnsi="Arial"/>
          <w:sz w:val="22"/>
        </w:rPr>
        <w:t>:在导航过程中，当行驶在有车道线信息的道路上时，通过语音和车道图片等形式进行提示。当进入道路有车道信息时，且满足显示距离时就开始显示和语音播报。普通车道线引导包括直行路口和引导点的提示。</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420"/>
        <w:jc w:val="left"/>
      </w:pPr>
      <w:r>
        <w:rPr>
          <w:rFonts w:eastAsia="等线" w:ascii="Arial" w:cs="Arial" w:hAnsi="Arial"/>
          <w:sz w:val="22"/>
        </w:rPr>
        <w:t>过路口（红绿灯路口和带车道线的路口）后，显示车道线。</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197167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80"/>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显示车道线和距离信息。显示时，需要对两种车道线进行区分。</w:t>
      </w:r>
    </w:p>
    <w:p>
      <w:pPr>
        <w:numPr>
          <w:numId w:val="24"/>
        </w:numPr>
        <w:spacing w:before="120" w:after="120" w:line="288" w:lineRule="auto"/>
        <w:ind w:left="0"/>
        <w:jc w:val="left"/>
      </w:pPr>
      <w:r>
        <w:rPr>
          <w:rFonts w:eastAsia="等线" w:ascii="Arial" w:cs="Arial" w:hAnsi="Arial"/>
          <w:sz w:val="22"/>
        </w:rPr>
        <w:t>推荐车道线（白色）：按照引导路线，用户可以走行的车道线。</w:t>
      </w:r>
    </w:p>
    <w:p>
      <w:pPr>
        <w:numPr>
          <w:numId w:val="25"/>
        </w:numPr>
        <w:spacing w:before="120" w:after="120" w:line="288" w:lineRule="auto"/>
        <w:ind w:left="0"/>
        <w:jc w:val="left"/>
      </w:pPr>
      <w:r>
        <w:rPr>
          <w:rFonts w:eastAsia="等线" w:ascii="Arial" w:cs="Arial" w:hAnsi="Arial"/>
          <w:sz w:val="22"/>
        </w:rPr>
        <w:t>不推荐车道线（灰色）：按照引导路线，用户不可以走行的车道线。</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4035"/>
        <w:gridCol w:w="2820"/>
      </w:tblGrid>
      <w:tr>
        <w:tc>
          <w:tcPr>
            <w:tcW w:w="1425" w:type="dxa"/>
            <w:tcMar>
              <w:top w:type="dxa" w:w="60"/>
              <w:left w:type="dxa" w:w="120"/>
              <w:bottom w:type="dxa" w:w="30"/>
              <w:right w:type="dxa" w:w="120"/>
            </w:tcMar>
          </w:tcPr>
          <w:p>
            <w:pPr>
              <w:spacing w:before="120" w:after="120" w:line="288" w:lineRule="auto"/>
              <w:ind w:left="0"/>
              <w:jc w:val="left"/>
            </w:pPr>
          </w:p>
        </w:tc>
        <w:tc>
          <w:tcPr>
            <w:tcW w:w="40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282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高速350米，其它道路280米</w:t>
            </w:r>
          </w:p>
        </w:tc>
        <w:tc>
          <w:tcPr>
            <w:tcW w:w="282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直行路口：前方直行， 请走X车道线</w:t>
            </w:r>
          </w:p>
          <w:p>
            <w:pPr>
              <w:spacing w:before="120" w:after="120" w:line="288" w:lineRule="auto"/>
              <w:ind w:left="0"/>
              <w:jc w:val="left"/>
            </w:pPr>
            <w:r>
              <w:rPr>
                <w:rFonts w:eastAsia="等线" w:ascii="Arial" w:cs="Arial" w:hAnsi="Arial"/>
                <w:sz w:val="22"/>
              </w:rPr>
              <w:t>转折引导点：走左侧/右侧X车道线</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直行路口：无</w:t>
            </w:r>
          </w:p>
          <w:p>
            <w:pPr>
              <w:spacing w:before="120" w:after="120" w:line="288" w:lineRule="auto"/>
              <w:ind w:left="0"/>
              <w:jc w:val="left"/>
            </w:pPr>
            <w:r>
              <w:rPr>
                <w:rFonts w:eastAsia="等线" w:ascii="Arial" w:cs="Arial" w:hAnsi="Arial"/>
                <w:sz w:val="22"/>
              </w:rPr>
              <w:t>转折引导点：同详细</w:t>
            </w:r>
          </w:p>
        </w:tc>
      </w:tr>
    </w:tbl>
    <w:p>
      <w:pPr>
        <w:spacing w:before="120" w:after="120" w:line="288" w:lineRule="auto"/>
        <w:ind w:left="0" w:firstLine="420"/>
        <w:jc w:val="left"/>
      </w:pPr>
      <w:r>
        <w:rPr>
          <w:rFonts w:eastAsia="等线" w:ascii="Arial" w:cs="Arial" w:hAnsi="Arial"/>
          <w:b w:val="true"/>
          <w:sz w:val="22"/>
        </w:rPr>
        <w:t>二、连续车道线:</w:t>
      </w:r>
      <w:r>
        <w:rPr>
          <w:rFonts w:eastAsia="等线" w:ascii="Arial" w:cs="Arial" w:hAnsi="Arial"/>
          <w:sz w:val="22"/>
        </w:rPr>
        <w:t xml:space="preserve"> 当两个车道线距离较近（150米，可配置）的时候，同时提供两个连续的车道线，避免在短距离范围内不能及时变道。</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当两个车道线成为连续车道线，显示时机同普通车道线。</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19716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52"/>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显示车道线和距离信息。显示时，需要对两种车道线进行区分。</w:t>
      </w:r>
    </w:p>
    <w:p>
      <w:pPr>
        <w:numPr>
          <w:numId w:val="26"/>
        </w:numPr>
        <w:spacing w:before="120" w:after="120" w:line="288" w:lineRule="auto"/>
        <w:ind w:left="0"/>
        <w:jc w:val="left"/>
      </w:pPr>
      <w:r>
        <w:rPr>
          <w:rFonts w:eastAsia="等线" w:ascii="Arial" w:cs="Arial" w:hAnsi="Arial"/>
          <w:sz w:val="22"/>
        </w:rPr>
        <w:t>推荐车道线（白色）：按照引导路线，用户可以走行的车道线。</w:t>
      </w:r>
    </w:p>
    <w:p>
      <w:pPr>
        <w:numPr>
          <w:numId w:val="27"/>
        </w:numPr>
        <w:spacing w:before="120" w:after="120" w:line="288" w:lineRule="auto"/>
        <w:ind w:left="0"/>
        <w:jc w:val="left"/>
      </w:pPr>
      <w:r>
        <w:rPr>
          <w:rFonts w:eastAsia="等线" w:ascii="Arial" w:cs="Arial" w:hAnsi="Arial"/>
          <w:sz w:val="22"/>
        </w:rPr>
        <w:t>不推荐车道线（灰色）：按照引导路线，用户不可以走行的车道线。</w:t>
      </w:r>
    </w:p>
    <w:p>
      <w:pPr>
        <w:spacing w:before="120" w:after="120" w:line="288" w:lineRule="auto"/>
        <w:ind w:left="0" w:firstLine="420"/>
        <w:jc w:val="left"/>
      </w:pPr>
      <w:r>
        <w:rPr>
          <w:rFonts w:eastAsia="等线" w:ascii="Arial" w:cs="Arial" w:hAnsi="Arial"/>
          <w:sz w:val="22"/>
        </w:rPr>
        <w:t>3. 语音播报：</w:t>
      </w:r>
    </w:p>
    <w:p>
      <w:pPr>
        <w:spacing w:before="120" w:after="120" w:line="288" w:lineRule="auto"/>
        <w:ind w:left="0" w:firstLine="420"/>
        <w:jc w:val="left"/>
      </w:pPr>
      <w:r>
        <w:rPr>
          <w:rFonts w:eastAsia="等线" w:ascii="Arial" w:cs="Arial" w:hAnsi="Arial"/>
          <w:sz w:val="22"/>
        </w:rPr>
        <w:t>同普通车道线</w:t>
      </w:r>
    </w:p>
    <w:p>
      <w:pPr>
        <w:spacing w:before="120" w:after="120" w:line="288" w:lineRule="auto"/>
        <w:ind w:left="0" w:firstLine="420"/>
        <w:jc w:val="left"/>
      </w:pPr>
      <w:r>
        <w:rPr>
          <w:rFonts w:eastAsia="等线" w:ascii="Arial" w:cs="Arial" w:hAnsi="Arial"/>
          <w:b w:val="true"/>
          <w:sz w:val="22"/>
        </w:rPr>
        <w:t>三、建议推荐车道线:</w:t>
      </w:r>
      <w:r>
        <w:rPr>
          <w:rFonts w:eastAsia="等线" w:ascii="Arial" w:cs="Arial" w:hAnsi="Arial"/>
          <w:sz w:val="22"/>
        </w:rPr>
        <w:t xml:space="preserve"> 建议推荐行驶车道线是为减少短距离多次变换车道线，会结合下一个车道线信息和转折点的引导信息，在当前可行驶车道中，推荐最利于行驶的车道线。</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420"/>
        <w:jc w:val="left"/>
      </w:pPr>
      <w:r>
        <w:rPr>
          <w:rFonts w:eastAsia="等线" w:ascii="Arial" w:cs="Arial" w:hAnsi="Arial"/>
          <w:sz w:val="22"/>
        </w:rPr>
        <w:t>同普通车道线</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firstLine="420"/>
        <w:jc w:val="left"/>
      </w:pPr>
      <w:r>
        <w:rPr>
          <w:rFonts w:eastAsia="等线" w:ascii="Arial" w:cs="Arial" w:hAnsi="Arial"/>
          <w:sz w:val="22"/>
        </w:rPr>
        <w:t>普通车道线的基础显示建议车道线。</w:t>
      </w:r>
    </w:p>
    <w:p>
      <w:pPr>
        <w:spacing w:before="120" w:after="120" w:line="288" w:lineRule="auto"/>
        <w:ind w:left="0"/>
        <w:jc w:val="left"/>
      </w:pPr>
      <w:r>
        <w:drawing>
          <wp:inline distT="0" distR="0" distB="0" distL="0">
            <wp:extent cx="5257800" cy="197167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52"/>
                    <a:stretch>
                      <a:fillRect/>
                    </a:stretch>
                  </pic:blipFill>
                  <pic:spPr>
                    <a:xfrm>
                      <a:off x="0" y="0"/>
                      <a:ext cx="5257800" cy="19716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3. 语音播报：</w:t>
      </w:r>
    </w:p>
    <w:p>
      <w:pPr>
        <w:spacing w:before="120" w:after="120" w:line="288" w:lineRule="auto"/>
        <w:ind w:left="0" w:firstLine="420"/>
        <w:jc w:val="left"/>
      </w:pPr>
      <w:r>
        <w:rPr>
          <w:rFonts w:eastAsia="等线" w:ascii="Arial" w:cs="Arial" w:hAnsi="Arial"/>
          <w:sz w:val="22"/>
        </w:rPr>
        <w:t>同普通车道线</w:t>
      </w:r>
    </w:p>
    <w:p>
      <w:pPr>
        <w:spacing w:before="120" w:after="120" w:line="288" w:lineRule="auto"/>
        <w:ind w:left="0" w:firstLine="420"/>
        <w:jc w:val="left"/>
      </w:pPr>
      <w:r>
        <w:rPr>
          <w:rFonts w:eastAsia="等线" w:ascii="Arial" w:cs="Arial" w:hAnsi="Arial"/>
          <w:b w:val="true"/>
          <w:sz w:val="22"/>
        </w:rPr>
        <w:t xml:space="preserve">四、车道线缩略原则: </w:t>
      </w:r>
      <w:r>
        <w:rPr>
          <w:rFonts w:eastAsia="等线" w:ascii="Arial" w:cs="Arial" w:hAnsi="Arial"/>
          <w:sz w:val="22"/>
        </w:rPr>
        <w:t>有建议或推荐车道线，以建议或推荐车道线的反方向进行缩略显示。</w:t>
      </w:r>
    </w:p>
    <w:p>
      <w:pPr>
        <w:spacing w:before="120" w:after="120" w:line="288" w:lineRule="auto"/>
        <w:ind w:left="0"/>
        <w:jc w:val="left"/>
      </w:pPr>
      <w:r>
        <w:drawing>
          <wp:inline distT="0" distR="0" distB="0" distL="0">
            <wp:extent cx="3238500" cy="285750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81"/>
                    <a:stretch>
                      <a:fillRect/>
                    </a:stretch>
                  </pic:blipFill>
                  <pic:spPr>
                    <a:xfrm>
                      <a:off x="0" y="0"/>
                      <a:ext cx="3238500" cy="2857500"/>
                    </a:xfrm>
                    <a:prstGeom prst="rect">
                      <a:avLst/>
                    </a:prstGeom>
                  </pic:spPr>
                </pic:pic>
              </a:graphicData>
            </a:graphic>
          </wp:inline>
        </w:drawing>
      </w:r>
    </w:p>
    <w:p>
      <w:pPr>
        <w:pStyle w:val="4"/>
        <w:spacing w:before="260" w:after="120" w:line="288" w:lineRule="auto"/>
        <w:ind w:left="0"/>
        <w:jc w:val="left"/>
        <w:outlineLvl w:val="3"/>
      </w:pPr>
      <w:bookmarkStart w:name="heading_20" w:id="20"/>
      <w:r>
        <w:rPr>
          <w:rFonts w:eastAsia="等线" w:ascii="Arial" w:cs="Arial" w:hAnsi="Arial"/>
          <w:color w:val="3370ff"/>
          <w:sz w:val="28"/>
        </w:rPr>
        <w:t xml:space="preserve">3.2.1.11 </w:t>
      </w:r>
      <w:r>
        <w:rPr>
          <w:rFonts w:eastAsia="等线" w:ascii="Arial" w:cs="Arial" w:hAnsi="Arial"/>
          <w:b w:val="true"/>
          <w:sz w:val="28"/>
        </w:rPr>
        <w:t>警告</w:t>
      </w:r>
      <w:bookmarkEnd w:id="20"/>
    </w:p>
    <w:p>
      <w:pPr>
        <w:spacing w:before="120" w:after="120" w:line="288" w:lineRule="auto"/>
        <w:ind w:left="0" w:firstLine="420"/>
        <w:jc w:val="left"/>
      </w:pPr>
      <w:r>
        <w:rPr>
          <w:rFonts w:eastAsia="等线" w:ascii="Arial" w:cs="Arial" w:hAnsi="Arial"/>
          <w:sz w:val="22"/>
        </w:rPr>
        <w:t>在驾驶过程中，用户关注学校、事故多发地、急转弯、高速合流等特殊地点。</w:t>
      </w:r>
    </w:p>
    <w:p>
      <w:pPr>
        <w:spacing w:before="120" w:after="120" w:line="288" w:lineRule="auto"/>
        <w:ind w:left="0" w:firstLine="420"/>
        <w:jc w:val="left"/>
      </w:pPr>
      <w:r>
        <w:rPr>
          <w:rFonts w:eastAsia="等线" w:ascii="Arial" w:cs="Arial" w:hAnsi="Arial"/>
          <w:sz w:val="22"/>
        </w:rPr>
        <w:t>因此在驾驶过程中通过发声和显示来提示用户小心行驶。</w:t>
      </w:r>
    </w:p>
    <w:p>
      <w:pPr>
        <w:spacing w:before="120" w:after="120" w:line="288" w:lineRule="auto"/>
        <w:ind w:left="0" w:firstLine="420"/>
        <w:jc w:val="left"/>
      </w:pPr>
      <w:r>
        <w:rPr>
          <w:rFonts w:eastAsia="等线" w:ascii="Arial" w:cs="Arial" w:hAnsi="Arial"/>
          <w:b w:val="true"/>
          <w:sz w:val="22"/>
        </w:rPr>
        <w:t>一、普通警告引导：</w:t>
      </w:r>
      <w:r>
        <w:rPr>
          <w:rFonts w:eastAsia="等线" w:ascii="Arial" w:cs="Arial" w:hAnsi="Arial"/>
          <w:sz w:val="22"/>
        </w:rPr>
        <w:t>自车沿道路走行（包括有经路和无经路）时，在通过特定区域前，进行语音和显示的引导。</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与默认声音提示位置相同。</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197167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53"/>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包括事故多发地带、连续急转弯、急转弯、高速合流、学校区域、限速、铁路等图标。</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4950"/>
        <w:gridCol w:w="1905"/>
      </w:tblGrid>
      <w:tr>
        <w:tc>
          <w:tcPr>
            <w:tcW w:w="1425" w:type="dxa"/>
            <w:tcMar>
              <w:top w:type="dxa" w:w="60"/>
              <w:left w:type="dxa" w:w="120"/>
              <w:bottom w:type="dxa" w:w="30"/>
              <w:right w:type="dxa" w:w="120"/>
            </w:tcMar>
          </w:tcPr>
          <w:p>
            <w:pPr>
              <w:spacing w:before="120" w:after="120" w:line="288" w:lineRule="auto"/>
              <w:ind w:left="0"/>
              <w:jc w:val="left"/>
            </w:pPr>
          </w:p>
        </w:tc>
        <w:tc>
          <w:tcPr>
            <w:tcW w:w="495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9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高速合流提示距离：快速路300m，高速500m</w:t>
            </w:r>
          </w:p>
          <w:p>
            <w:pPr>
              <w:spacing w:before="120" w:after="120" w:line="288" w:lineRule="auto"/>
              <w:ind w:left="0"/>
              <w:jc w:val="left"/>
            </w:pPr>
            <w:r>
              <w:rPr>
                <w:rFonts w:eastAsia="等线" w:ascii="Arial" w:cs="Arial" w:hAnsi="Arial"/>
                <w:sz w:val="22"/>
              </w:rPr>
              <w:t>其他项提示距离：一般道200m，高速500m</w:t>
            </w:r>
          </w:p>
        </w:tc>
        <w:tc>
          <w:tcPr>
            <w:tcW w:w="19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高速合流：前方[左侧道路合流]/[右侧道路合流]，请小心驾驶。</w:t>
            </w:r>
          </w:p>
          <w:p>
            <w:pPr>
              <w:spacing w:before="120" w:after="120" w:line="288" w:lineRule="auto"/>
              <w:ind w:left="0"/>
              <w:jc w:val="left"/>
            </w:pPr>
            <w:r>
              <w:rPr>
                <w:rFonts w:eastAsia="等线" w:ascii="Arial" w:cs="Arial" w:hAnsi="Arial"/>
                <w:sz w:val="22"/>
              </w:rPr>
              <w:t>限速：前方[限速X km/h]，请小心驾驶。</w:t>
            </w:r>
          </w:p>
          <w:p>
            <w:pPr>
              <w:spacing w:before="120" w:after="120" w:line="288" w:lineRule="auto"/>
              <w:ind w:left="0"/>
              <w:jc w:val="left"/>
            </w:pPr>
            <w:r>
              <w:rPr>
                <w:rFonts w:eastAsia="等线" w:ascii="Arial" w:cs="Arial" w:hAnsi="Arial"/>
                <w:sz w:val="22"/>
              </w:rPr>
              <w:t>其他项：前方[警告类型]，请小心驾驶</w:t>
            </w:r>
          </w:p>
        </w:tc>
        <w:tc>
          <w:tcPr>
            <w:tcW w:w="19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bl>
    <w:p>
      <w:pPr>
        <w:spacing w:before="120" w:after="120" w:line="288" w:lineRule="auto"/>
        <w:ind w:left="0" w:firstLine="420"/>
        <w:jc w:val="left"/>
      </w:pPr>
      <w:r>
        <w:rPr>
          <w:rFonts w:eastAsia="等线" w:ascii="Arial" w:cs="Arial" w:hAnsi="Arial"/>
          <w:b w:val="true"/>
          <w:sz w:val="22"/>
        </w:rPr>
        <w:t>二、区域警告：</w:t>
      </w:r>
    </w:p>
    <w:p>
      <w:pPr>
        <w:spacing w:before="120" w:after="120" w:line="288" w:lineRule="auto"/>
        <w:ind w:left="0" w:firstLine="0"/>
        <w:jc w:val="left"/>
      </w:pPr>
      <w:r>
        <w:rPr>
          <w:rFonts w:eastAsia="等线" w:ascii="Arial" w:cs="Arial" w:hAnsi="Arial"/>
          <w:sz w:val="22"/>
        </w:rPr>
        <w:t>自车沿道路走行时，在进入到不同行政区，语音播报用户进入新的行政区。行政区包括（国家，国家一下级别）。</w:t>
      </w:r>
    </w:p>
    <w:p>
      <w:pPr>
        <w:spacing w:before="120" w:after="120" w:line="288" w:lineRule="auto"/>
        <w:ind w:left="0" w:firstLine="420"/>
        <w:jc w:val="left"/>
      </w:pPr>
      <w:r>
        <w:rPr>
          <w:rFonts w:eastAsia="等线" w:ascii="Arial" w:cs="Arial" w:hAnsi="Arial"/>
          <w:sz w:val="22"/>
        </w:rPr>
        <w:t>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4830"/>
        <w:gridCol w:w="2025"/>
      </w:tblGrid>
      <w:tr>
        <w:tc>
          <w:tcPr>
            <w:tcW w:w="1425" w:type="dxa"/>
            <w:tcMar>
              <w:top w:type="dxa" w:w="60"/>
              <w:left w:type="dxa" w:w="120"/>
              <w:bottom w:type="dxa" w:w="30"/>
              <w:right w:type="dxa" w:w="120"/>
            </w:tcMar>
          </w:tcPr>
          <w:p>
            <w:pPr>
              <w:spacing w:before="120" w:after="120" w:line="288" w:lineRule="auto"/>
              <w:ind w:left="0"/>
              <w:jc w:val="left"/>
            </w:pPr>
          </w:p>
        </w:tc>
        <w:tc>
          <w:tcPr>
            <w:tcW w:w="48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8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当自车进入到不同的行政区时，立即进行音声提示。</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8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进入XXX。</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spacing w:before="120" w:after="120" w:line="288" w:lineRule="auto"/>
        <w:ind w:left="0" w:firstLine="420"/>
        <w:jc w:val="left"/>
      </w:pPr>
      <w:r>
        <w:rPr>
          <w:rFonts w:eastAsia="等线" w:ascii="Arial" w:cs="Arial" w:hAnsi="Arial"/>
          <w:b w:val="true"/>
          <w:sz w:val="22"/>
        </w:rPr>
        <w:t>三、限速信息：</w:t>
      </w:r>
    </w:p>
    <w:p>
      <w:pPr>
        <w:spacing w:before="120" w:after="120" w:line="288" w:lineRule="auto"/>
        <w:ind w:left="0" w:firstLine="0"/>
        <w:jc w:val="left"/>
      </w:pPr>
      <w:r>
        <w:rPr>
          <w:rFonts w:eastAsia="等线" w:ascii="Arial" w:cs="Arial" w:hAnsi="Arial"/>
          <w:sz w:val="22"/>
        </w:rPr>
        <w:t>当前道路的限速：开始引导后，显示当前道路的限速信息。</w:t>
      </w:r>
    </w:p>
    <w:p>
      <w:pPr>
        <w:spacing w:before="120" w:after="120" w:line="288" w:lineRule="auto"/>
        <w:ind w:left="0" w:firstLine="0"/>
        <w:jc w:val="left"/>
      </w:pPr>
      <w:r>
        <w:rPr>
          <w:rFonts w:eastAsia="等线" w:ascii="Arial" w:cs="Arial" w:hAnsi="Arial"/>
          <w:sz w:val="22"/>
        </w:rPr>
        <w:t>自车前方的限速：开始引导后，当自车沿道路走行时，显示前方变化的限速信息，不进行语音播报。</w:t>
      </w:r>
    </w:p>
    <w:p>
      <w:pPr>
        <w:spacing w:before="120" w:after="120" w:line="288" w:lineRule="auto"/>
        <w:ind w:left="0" w:firstLine="0"/>
        <w:jc w:val="left"/>
      </w:pPr>
      <w:r>
        <w:rPr>
          <w:rFonts w:eastAsia="等线" w:ascii="Arial" w:cs="Arial" w:hAnsi="Arial"/>
          <w:sz w:val="22"/>
        </w:rPr>
        <w:t>1. 图形显示时机（显示时机）：</w:t>
      </w:r>
    </w:p>
    <w:p>
      <w:pPr>
        <w:spacing w:before="120" w:after="120" w:line="288" w:lineRule="auto"/>
        <w:ind w:left="0" w:firstLine="0"/>
        <w:jc w:val="left"/>
      </w:pPr>
      <w:r>
        <w:rPr>
          <w:rFonts w:eastAsia="等线" w:ascii="Arial" w:cs="Arial" w:hAnsi="Arial"/>
          <w:sz w:val="22"/>
        </w:rPr>
        <w:t>当前道路的限速：开始引导，并且自车匹配到路上时。</w:t>
      </w:r>
    </w:p>
    <w:p>
      <w:pPr>
        <w:spacing w:before="120" w:after="120" w:line="288" w:lineRule="auto"/>
        <w:ind w:left="0" w:firstLine="0"/>
        <w:jc w:val="left"/>
      </w:pPr>
      <w:r>
        <w:rPr>
          <w:rFonts w:eastAsia="等线" w:ascii="Arial" w:cs="Arial" w:hAnsi="Arial"/>
          <w:sz w:val="22"/>
        </w:rPr>
        <w:t>自车前方的限速：开始引导，并且自车匹配到路上时，一般道200m，高速500m</w:t>
      </w:r>
    </w:p>
    <w:p>
      <w:pPr>
        <w:spacing w:before="120" w:after="120" w:line="288" w:lineRule="auto"/>
        <w:ind w:left="0" w:firstLine="0"/>
        <w:jc w:val="left"/>
      </w:pPr>
      <w:r>
        <w:rPr>
          <w:rFonts w:eastAsia="等线" w:ascii="Arial" w:cs="Arial" w:hAnsi="Arial"/>
          <w:sz w:val="22"/>
        </w:rPr>
        <w:t>2. 图形显示内容（显示位置）：</w:t>
      </w:r>
    </w:p>
    <w:p>
      <w:pPr>
        <w:spacing w:before="120" w:after="120" w:line="288" w:lineRule="auto"/>
        <w:ind w:left="0" w:firstLine="0"/>
        <w:jc w:val="center"/>
      </w:pPr>
      <w:r>
        <w:rPr>
          <w:rFonts w:eastAsia="等线" w:ascii="Arial" w:cs="Arial" w:hAnsi="Arial"/>
          <w:color w:val="d83931"/>
          <w:sz w:val="22"/>
        </w:rPr>
        <w:t>自车前方道路限速</w:t>
      </w:r>
    </w:p>
    <w:p>
      <w:pPr>
        <w:spacing w:before="120" w:after="120" w:line="288" w:lineRule="auto"/>
        <w:ind w:left="0" w:firstLine="0"/>
        <w:jc w:val="center"/>
      </w:pPr>
      <w:r>
        <w:rPr>
          <w:rFonts w:eastAsia="等线" w:ascii="Arial" w:cs="Arial" w:hAnsi="Arial"/>
          <w:color w:val="d83931"/>
          <w:sz w:val="22"/>
        </w:rPr>
        <w:t>当前道路限速</w:t>
      </w:r>
    </w:p>
    <w:p>
      <w:pPr>
        <w:spacing w:before="120" w:after="120" w:line="288" w:lineRule="auto"/>
        <w:ind w:left="0"/>
        <w:jc w:val="left"/>
      </w:pPr>
      <w:r>
        <w:drawing>
          <wp:inline distT="0" distR="0" distB="0" distL="0">
            <wp:extent cx="5257800" cy="394335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82"/>
                    <a:stretch>
                      <a:fillRect/>
                    </a:stretch>
                  </pic:blipFill>
                  <pic:spPr>
                    <a:xfrm>
                      <a:off x="0" y="0"/>
                      <a:ext cx="5257800" cy="39433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显示位置为限速区间起点位置向后偏移10米。</w:t>
      </w:r>
    </w:p>
    <w:p>
      <w:pPr>
        <w:pStyle w:val="4"/>
        <w:spacing w:before="260" w:after="120" w:line="288" w:lineRule="auto"/>
        <w:ind w:left="453"/>
        <w:jc w:val="left"/>
        <w:outlineLvl w:val="3"/>
      </w:pPr>
      <w:bookmarkStart w:name="heading_21" w:id="21"/>
      <w:r>
        <w:rPr>
          <w:rFonts w:eastAsia="等线" w:ascii="Arial" w:cs="Arial" w:hAnsi="Arial"/>
          <w:color w:val="3370ff"/>
          <w:sz w:val="28"/>
        </w:rPr>
        <w:t xml:space="preserve">3.2.1.12 </w:t>
      </w:r>
      <w:r>
        <w:rPr>
          <w:rFonts w:eastAsia="等线" w:ascii="Arial" w:cs="Arial" w:hAnsi="Arial"/>
          <w:b w:val="true"/>
          <w:sz w:val="28"/>
        </w:rPr>
        <w:t>交通事件</w:t>
      </w:r>
      <w:bookmarkEnd w:id="21"/>
    </w:p>
    <w:p>
      <w:pPr>
        <w:spacing w:before="120" w:after="120" w:line="288" w:lineRule="auto"/>
        <w:ind w:left="0" w:firstLine="0"/>
        <w:jc w:val="left"/>
      </w:pPr>
      <w:r>
        <w:rPr>
          <w:rFonts w:eastAsia="等线" w:ascii="Arial" w:cs="Arial" w:hAnsi="Arial"/>
          <w:sz w:val="22"/>
        </w:rPr>
        <w:t>地图显示前方交通事件情况。</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联网后有交通事件时即显示。</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firstLine="0"/>
        <w:jc w:val="left"/>
      </w:pPr>
      <w:r>
        <w:rPr>
          <w:rFonts w:eastAsia="等线" w:ascii="Arial" w:cs="Arial" w:hAnsi="Arial"/>
          <w:sz w:val="22"/>
        </w:rPr>
        <w:t>显示事件图标</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4830"/>
        <w:gridCol w:w="2025"/>
      </w:tblGrid>
      <w:tr>
        <w:tc>
          <w:tcPr>
            <w:tcW w:w="1425" w:type="dxa"/>
            <w:tcMar>
              <w:top w:type="dxa" w:w="60"/>
              <w:left w:type="dxa" w:w="120"/>
              <w:bottom w:type="dxa" w:w="30"/>
              <w:right w:type="dxa" w:w="120"/>
            </w:tcMar>
          </w:tcPr>
          <w:p>
            <w:pPr>
              <w:spacing w:before="120" w:after="120" w:line="288" w:lineRule="auto"/>
              <w:ind w:left="0"/>
              <w:jc w:val="left"/>
            </w:pPr>
          </w:p>
        </w:tc>
        <w:tc>
          <w:tcPr>
            <w:tcW w:w="48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高速10km; 一般道：5km</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在XX公里,存在[拥堵、事故、修路、狭窄的车道、障碍、滑水…]</w:t>
            </w:r>
          </w:p>
          <w:p>
            <w:pPr>
              <w:spacing w:before="120" w:after="120" w:line="288" w:lineRule="auto"/>
              <w:ind w:left="0"/>
              <w:jc w:val="left"/>
            </w:pPr>
            <w:r>
              <w:rPr>
                <w:rFonts w:eastAsia="等线" w:ascii="Arial" w:cs="Arial" w:hAnsi="Arial"/>
                <w:sz w:val="22"/>
              </w:rPr>
              <w:t>距离小于500米，不提示“在XX公里”声音</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3"/>
        <w:spacing w:before="300" w:after="120" w:line="288" w:lineRule="auto"/>
        <w:ind w:left="0"/>
        <w:jc w:val="left"/>
        <w:outlineLvl w:val="2"/>
      </w:pPr>
      <w:bookmarkStart w:name="heading_22" w:id="22"/>
      <w:r>
        <w:rPr>
          <w:rFonts w:eastAsia="等线" w:ascii="Arial" w:cs="Arial" w:hAnsi="Arial"/>
          <w:color w:val="3370ff"/>
          <w:sz w:val="30"/>
        </w:rPr>
        <w:t xml:space="preserve">3.2.2 </w:t>
      </w:r>
      <w:r>
        <w:rPr>
          <w:rFonts w:eastAsia="等线" w:ascii="Arial" w:cs="Arial" w:hAnsi="Arial"/>
          <w:b w:val="true"/>
          <w:sz w:val="30"/>
        </w:rPr>
        <w:t>其他引导功能</w:t>
      </w:r>
      <w:bookmarkEnd w:id="22"/>
    </w:p>
    <w:p>
      <w:pPr>
        <w:pStyle w:val="4"/>
        <w:spacing w:before="260" w:after="120" w:line="288" w:lineRule="auto"/>
        <w:ind w:left="453"/>
        <w:jc w:val="left"/>
        <w:outlineLvl w:val="3"/>
      </w:pPr>
      <w:bookmarkStart w:name="heading_23" w:id="23"/>
      <w:r>
        <w:rPr>
          <w:rFonts w:eastAsia="等线" w:ascii="Arial" w:cs="Arial" w:hAnsi="Arial"/>
          <w:color w:val="3370ff"/>
          <w:sz w:val="28"/>
        </w:rPr>
        <w:t xml:space="preserve">3.2.2.1 </w:t>
      </w:r>
      <w:r>
        <w:rPr>
          <w:rFonts w:eastAsia="等线" w:ascii="Arial" w:cs="Arial" w:hAnsi="Arial"/>
          <w:b w:val="true"/>
          <w:sz w:val="28"/>
        </w:rPr>
        <w:t>开始引导、结束引导</w:t>
      </w:r>
      <w:bookmarkEnd w:id="23"/>
    </w:p>
    <w:p>
      <w:pPr>
        <w:spacing w:before="120" w:after="120" w:line="288" w:lineRule="auto"/>
        <w:ind w:left="0" w:firstLine="420"/>
        <w:jc w:val="left"/>
      </w:pPr>
      <w:r>
        <w:rPr>
          <w:rFonts w:eastAsia="等线" w:ascii="Arial" w:cs="Arial" w:hAnsi="Arial"/>
          <w:b w:val="true"/>
          <w:sz w:val="22"/>
        </w:rPr>
        <w:t>一、开始引导：</w:t>
      </w:r>
      <w:r>
        <w:rPr>
          <w:rFonts w:eastAsia="等线" w:ascii="Arial" w:cs="Arial" w:hAnsi="Arial"/>
          <w:sz w:val="22"/>
        </w:rPr>
        <w:t>用户点击开始引导后，进行语音播报。</w:t>
      </w:r>
    </w:p>
    <w:p>
      <w:pPr>
        <w:spacing w:before="120" w:after="120" w:line="288" w:lineRule="auto"/>
        <w:ind w:left="0" w:firstLine="420"/>
        <w:jc w:val="left"/>
      </w:pPr>
      <w:r>
        <w:rPr>
          <w:rFonts w:eastAsia="等线" w:ascii="Arial" w:cs="Arial" w:hAnsi="Arial"/>
          <w:sz w:val="22"/>
        </w:rPr>
        <w:t>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5325"/>
        <w:gridCol w:w="1530"/>
      </w:tblGrid>
      <w:tr>
        <w:tc>
          <w:tcPr>
            <w:tcW w:w="1425" w:type="dxa"/>
            <w:tcMar>
              <w:top w:type="dxa" w:w="60"/>
              <w:left w:type="dxa" w:w="120"/>
              <w:bottom w:type="dxa" w:w="30"/>
              <w:right w:type="dxa" w:w="120"/>
            </w:tcMar>
          </w:tcPr>
          <w:p>
            <w:pPr>
              <w:spacing w:before="120" w:after="120" w:line="288" w:lineRule="auto"/>
              <w:ind w:left="0"/>
              <w:jc w:val="left"/>
            </w:pPr>
          </w:p>
        </w:tc>
        <w:tc>
          <w:tcPr>
            <w:tcW w:w="5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语音播报时机</w:t>
            </w:r>
          </w:p>
        </w:tc>
        <w:tc>
          <w:tcPr>
            <w:tcW w:w="53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时机一：开始引导</w:t>
            </w:r>
          </w:p>
          <w:p>
            <w:pPr>
              <w:spacing w:before="120" w:after="120" w:line="288" w:lineRule="auto"/>
              <w:ind w:left="0"/>
              <w:jc w:val="left"/>
            </w:pPr>
            <w:r>
              <w:rPr>
                <w:rFonts w:eastAsia="等线" w:ascii="Arial" w:cs="Arial" w:hAnsi="Arial"/>
                <w:sz w:val="22"/>
              </w:rPr>
              <w:t>时机二：开始引导并且在路线上</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语音播报内容</w:t>
            </w:r>
          </w:p>
        </w:tc>
        <w:tc>
          <w:tcPr>
            <w:tcW w:w="53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时机一：请按照实际交通规则行驶 </w:t>
            </w:r>
          </w:p>
          <w:p>
            <w:pPr>
              <w:spacing w:before="120" w:after="120" w:line="288" w:lineRule="auto"/>
              <w:ind w:left="0"/>
              <w:jc w:val="left"/>
            </w:pPr>
            <w:r>
              <w:rPr>
                <w:rFonts w:eastAsia="等线" w:ascii="Arial" w:cs="Arial" w:hAnsi="Arial"/>
                <w:sz w:val="22"/>
              </w:rPr>
              <w:t>时机二：目的地引导开始了，预计9点到达</w:t>
            </w:r>
          </w:p>
          <w:p>
            <w:pPr>
              <w:spacing w:before="120" w:after="120" w:line="288" w:lineRule="auto"/>
              <w:ind w:left="0"/>
              <w:jc w:val="left"/>
            </w:pPr>
            <w:r>
              <w:rPr>
                <w:rFonts w:eastAsia="等线" w:ascii="Arial" w:cs="Arial" w:hAnsi="Arial"/>
                <w:sz w:val="22"/>
              </w:rPr>
              <w:t>如果满足目的地天气播报的条件，同时播报目的地天气情况</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spacing w:before="120" w:after="120" w:line="288" w:lineRule="auto"/>
        <w:ind w:left="0" w:firstLine="420"/>
        <w:jc w:val="left"/>
      </w:pPr>
      <w:r>
        <w:rPr>
          <w:rFonts w:eastAsia="等线" w:ascii="Arial" w:cs="Arial" w:hAnsi="Arial"/>
          <w:b w:val="true"/>
          <w:sz w:val="22"/>
        </w:rPr>
        <w:t>二、停止引导：</w:t>
      </w:r>
    </w:p>
    <w:p>
      <w:pPr>
        <w:spacing w:before="120" w:after="120" w:line="288" w:lineRule="auto"/>
        <w:ind w:left="0" w:firstLine="0"/>
        <w:jc w:val="left"/>
      </w:pPr>
      <w:r>
        <w:rPr>
          <w:rFonts w:eastAsia="等线" w:ascii="Arial" w:cs="Arial" w:hAnsi="Arial"/>
          <w:sz w:val="22"/>
        </w:rPr>
        <w:t>手动停止引导：在引导中，导航支持用户手动结束引导，用户点击退出导航后，引导停止。</w:t>
      </w:r>
    </w:p>
    <w:p>
      <w:pPr>
        <w:spacing w:before="120" w:after="120" w:line="288" w:lineRule="auto"/>
        <w:ind w:left="0" w:firstLine="0"/>
        <w:jc w:val="left"/>
      </w:pPr>
      <w:r>
        <w:rPr>
          <w:rFonts w:eastAsia="等线" w:ascii="Arial" w:cs="Arial" w:hAnsi="Arial"/>
          <w:sz w:val="22"/>
        </w:rPr>
        <w:t>自动停止引导：到达目的地后自动停止引导。</w:t>
      </w:r>
    </w:p>
    <w:p>
      <w:pPr>
        <w:spacing w:before="120" w:after="120" w:line="288" w:lineRule="auto"/>
        <w:ind w:left="0" w:firstLine="420"/>
        <w:jc w:val="left"/>
      </w:pPr>
      <w:r>
        <w:rPr>
          <w:rFonts w:eastAsia="等线" w:ascii="Arial" w:cs="Arial" w:hAnsi="Arial"/>
          <w:sz w:val="22"/>
        </w:rPr>
        <w:t xml:space="preserve">1. 图形显示时机： </w:t>
      </w:r>
    </w:p>
    <w:p>
      <w:pPr>
        <w:spacing w:before="120" w:after="120" w:line="288" w:lineRule="auto"/>
        <w:ind w:left="0" w:firstLine="420"/>
        <w:jc w:val="left"/>
      </w:pPr>
      <w:r>
        <w:rPr>
          <w:rFonts w:eastAsia="等线" w:ascii="Arial" w:cs="Arial" w:hAnsi="Arial"/>
          <w:sz w:val="22"/>
        </w:rPr>
        <w:t>手动停止引导：手动结束</w:t>
      </w:r>
    </w:p>
    <w:p>
      <w:pPr>
        <w:spacing w:before="120" w:after="120" w:line="288" w:lineRule="auto"/>
        <w:ind w:left="0" w:firstLine="420"/>
        <w:jc w:val="left"/>
      </w:pPr>
      <w:r>
        <w:rPr>
          <w:rFonts w:eastAsia="等线" w:ascii="Arial" w:cs="Arial" w:hAnsi="Arial"/>
          <w:sz w:val="22"/>
        </w:rPr>
        <w:t>自动停止引导：到达目的地，自动结束引导</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firstLine="0"/>
        <w:jc w:val="left"/>
      </w:pPr>
      <w:r>
        <w:rPr>
          <w:rFonts w:eastAsia="等线" w:ascii="Arial" w:cs="Arial" w:hAnsi="Arial"/>
          <w:sz w:val="22"/>
        </w:rPr>
        <w:t>手动：无</w:t>
      </w:r>
    </w:p>
    <w:p>
      <w:pPr>
        <w:spacing w:before="120" w:after="120" w:line="288" w:lineRule="auto"/>
        <w:ind w:left="0" w:firstLine="0"/>
        <w:jc w:val="left"/>
      </w:pPr>
      <w:r>
        <w:rPr>
          <w:rFonts w:eastAsia="等线" w:ascii="Arial" w:cs="Arial" w:hAnsi="Arial"/>
          <w:sz w:val="22"/>
        </w:rPr>
        <w:t>自动：Pop Up内容，目的地已到达</w:t>
      </w:r>
    </w:p>
    <w:p>
      <w:pPr>
        <w:spacing w:before="120" w:after="120" w:line="288" w:lineRule="auto"/>
        <w:ind w:left="0" w:firstLine="420"/>
        <w:jc w:val="left"/>
      </w:pPr>
      <w:r>
        <w:rPr>
          <w:rFonts w:eastAsia="等线" w:ascii="Arial" w:cs="Arial" w:hAnsi="Arial"/>
          <w:sz w:val="22"/>
        </w:rPr>
        <w:t>3. 语音播报</w:t>
      </w:r>
    </w:p>
    <w:p>
      <w:pPr>
        <w:spacing w:before="120" w:after="120" w:line="288" w:lineRule="auto"/>
        <w:ind w:left="0" w:firstLine="420"/>
        <w:jc w:val="left"/>
      </w:pPr>
      <w:r>
        <w:rPr>
          <w:rFonts w:eastAsia="等线" w:ascii="Arial" w:cs="Arial" w:hAnsi="Arial"/>
          <w:sz w:val="22"/>
        </w:rPr>
        <w:t>手动：无</w:t>
      </w:r>
    </w:p>
    <w:p>
      <w:pPr>
        <w:spacing w:before="120" w:after="120" w:line="288" w:lineRule="auto"/>
        <w:ind w:left="0" w:firstLine="420"/>
        <w:jc w:val="left"/>
      </w:pPr>
      <w:r>
        <w:rPr>
          <w:rFonts w:eastAsia="等线" w:ascii="Arial" w:cs="Arial" w:hAnsi="Arial"/>
          <w:sz w:val="22"/>
        </w:rPr>
        <w:t>自动：如下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5235"/>
        <w:gridCol w:w="1650"/>
      </w:tblGrid>
      <w:tr>
        <w:tc>
          <w:tcPr>
            <w:tcW w:w="1395" w:type="dxa"/>
            <w:tcMar>
              <w:top w:type="dxa" w:w="60"/>
              <w:left w:type="dxa" w:w="120"/>
              <w:bottom w:type="dxa" w:w="30"/>
              <w:right w:type="dxa" w:w="120"/>
            </w:tcMar>
          </w:tcPr>
          <w:p>
            <w:pPr>
              <w:spacing w:before="120" w:after="120" w:line="288" w:lineRule="auto"/>
              <w:ind w:left="0"/>
              <w:jc w:val="left"/>
            </w:pPr>
          </w:p>
        </w:tc>
        <w:tc>
          <w:tcPr>
            <w:tcW w:w="52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65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52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在路线上：自车距离目的地50m</w:t>
            </w:r>
          </w:p>
          <w:p>
            <w:pPr>
              <w:spacing w:before="120" w:after="120" w:line="288" w:lineRule="auto"/>
              <w:ind w:left="0"/>
              <w:jc w:val="left"/>
            </w:pPr>
            <w:r>
              <w:rPr>
                <w:rFonts w:eastAsia="等线" w:ascii="Arial" w:cs="Arial" w:hAnsi="Arial"/>
                <w:sz w:val="22"/>
              </w:rPr>
              <w:t>偏离路线：自车距离目的地直线距离100m</w:t>
            </w:r>
          </w:p>
        </w:tc>
        <w:tc>
          <w:tcPr>
            <w:tcW w:w="16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52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在路线上：您已经到达目的地</w:t>
            </w:r>
          </w:p>
          <w:p>
            <w:pPr>
              <w:spacing w:before="120" w:after="120" w:line="288" w:lineRule="auto"/>
              <w:ind w:left="0"/>
              <w:jc w:val="left"/>
            </w:pPr>
            <w:r>
              <w:rPr>
                <w:rFonts w:eastAsia="等线" w:ascii="Arial" w:cs="Arial" w:hAnsi="Arial"/>
                <w:sz w:val="22"/>
              </w:rPr>
              <w:t>偏离路线：您已经到达目的地, 目的地在您右侧\左侧</w:t>
            </w:r>
          </w:p>
        </w:tc>
        <w:tc>
          <w:tcPr>
            <w:tcW w:w="16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24" w:id="24"/>
      <w:r>
        <w:rPr>
          <w:rFonts w:eastAsia="等线" w:ascii="Arial" w:cs="Arial" w:hAnsi="Arial"/>
          <w:color w:val="3370ff"/>
          <w:sz w:val="28"/>
        </w:rPr>
        <w:t xml:space="preserve">3.2.2.2 </w:t>
      </w:r>
      <w:r>
        <w:rPr>
          <w:rFonts w:eastAsia="等线" w:ascii="Arial" w:cs="Arial" w:hAnsi="Arial"/>
          <w:b w:val="true"/>
          <w:sz w:val="28"/>
        </w:rPr>
        <w:t>引导中的路线信息（路线条、路线全览、ETA）</w:t>
      </w:r>
      <w:bookmarkEnd w:id="24"/>
    </w:p>
    <w:p>
      <w:pPr>
        <w:spacing w:before="120" w:after="120" w:line="288" w:lineRule="auto"/>
        <w:ind w:left="0" w:firstLine="420"/>
        <w:jc w:val="left"/>
      </w:pPr>
      <w:r>
        <w:rPr>
          <w:rFonts w:eastAsia="等线" w:ascii="Arial" w:cs="Arial" w:hAnsi="Arial"/>
          <w:b w:val="true"/>
          <w:sz w:val="22"/>
        </w:rPr>
        <w:t>一、路线条：</w:t>
      </w:r>
    </w:p>
    <w:p>
      <w:pPr>
        <w:spacing w:before="120" w:after="120" w:line="288" w:lineRule="auto"/>
        <w:ind w:left="0" w:firstLine="0"/>
        <w:jc w:val="left"/>
      </w:pPr>
      <w:r>
        <w:rPr>
          <w:rFonts w:eastAsia="等线" w:ascii="Arial" w:cs="Arial" w:hAnsi="Arial"/>
          <w:sz w:val="22"/>
        </w:rPr>
        <w:t>开始引导后，将当前引导路线的拥堵情况通过路况条体现，便于用户了解当前车辆已经行驶路程和剩余路程。红色代表拥堵，绿色代表畅通。</w:t>
      </w:r>
    </w:p>
    <w:p>
      <w:pPr>
        <w:spacing w:before="120" w:after="120" w:line="288" w:lineRule="auto"/>
        <w:ind w:left="0" w:firstLine="420"/>
        <w:jc w:val="left"/>
      </w:pPr>
      <w:r>
        <w:rPr>
          <w:rFonts w:eastAsia="等线" w:ascii="Arial" w:cs="Arial" w:hAnsi="Arial"/>
          <w:sz w:val="22"/>
        </w:rPr>
        <w:t xml:space="preserve">1. 图形显示时机： </w:t>
      </w:r>
    </w:p>
    <w:p>
      <w:pPr>
        <w:spacing w:before="120" w:after="120" w:line="288" w:lineRule="auto"/>
        <w:ind w:left="0" w:firstLine="0"/>
        <w:jc w:val="left"/>
      </w:pPr>
      <w:r>
        <w:rPr>
          <w:rFonts w:eastAsia="等线" w:ascii="Arial" w:cs="Arial" w:hAnsi="Arial"/>
          <w:sz w:val="22"/>
        </w:rPr>
        <w:t>触发条件：开始引导</w:t>
      </w:r>
    </w:p>
    <w:p>
      <w:pPr>
        <w:spacing w:before="120" w:after="120" w:line="288" w:lineRule="auto"/>
        <w:ind w:left="0" w:firstLine="0"/>
        <w:jc w:val="left"/>
      </w:pPr>
      <w:r>
        <w:rPr>
          <w:rFonts w:eastAsia="等线" w:ascii="Arial" w:cs="Arial" w:hAnsi="Arial"/>
          <w:sz w:val="22"/>
        </w:rPr>
        <w:t>终止条件：引导结束</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firstLine="420"/>
        <w:jc w:val="left"/>
      </w:pPr>
      <w:r>
        <w:rPr>
          <w:rFonts w:eastAsia="等线" w:ascii="Arial" w:cs="Arial" w:hAnsi="Arial"/>
          <w:sz w:val="22"/>
        </w:rPr>
        <w:t>绿色部分代表畅通，红色段代表拥堵，灰色段代表已经走行距离比例、自车图标标示自车在路线的位置。</w:t>
      </w:r>
    </w:p>
    <w:p>
      <w:pPr>
        <w:spacing w:before="120" w:after="120" w:line="288" w:lineRule="auto"/>
        <w:ind w:left="0"/>
        <w:jc w:val="center"/>
      </w:pPr>
      <w:r>
        <w:drawing>
          <wp:inline distT="0" distR="0" distB="0" distL="0">
            <wp:extent cx="5257800" cy="1971675"/>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83"/>
                    <a:stretch>
                      <a:fillRect/>
                    </a:stretch>
                  </pic:blipFill>
                  <pic:spPr>
                    <a:xfrm>
                      <a:off x="0" y="0"/>
                      <a:ext cx="5257800" cy="1971675"/>
                    </a:xfrm>
                    <a:prstGeom prst="rect">
                      <a:avLst/>
                    </a:prstGeom>
                  </pic:spPr>
                </pic:pic>
              </a:graphicData>
            </a:graphic>
          </wp:inline>
        </w:drawing>
      </w:r>
    </w:p>
    <w:p>
      <w:pPr>
        <w:spacing w:before="120" w:after="120" w:line="288" w:lineRule="auto"/>
        <w:ind w:left="0" w:firstLine="420"/>
        <w:jc w:val="left"/>
      </w:pPr>
      <w:r>
        <w:rPr>
          <w:rFonts w:eastAsia="等线" w:ascii="Arial" w:cs="Arial" w:hAnsi="Arial"/>
          <w:b w:val="true"/>
          <w:sz w:val="22"/>
        </w:rPr>
        <w:t>二、路线全览：</w:t>
      </w:r>
    </w:p>
    <w:p>
      <w:pPr>
        <w:spacing w:before="120" w:after="120" w:line="288" w:lineRule="auto"/>
        <w:ind w:left="0" w:firstLine="0"/>
        <w:jc w:val="left"/>
      </w:pPr>
      <w:r>
        <w:rPr>
          <w:rFonts w:eastAsia="等线" w:ascii="Arial" w:cs="Arial" w:hAnsi="Arial"/>
          <w:sz w:val="22"/>
        </w:rPr>
        <w:t>点击全览按钮后切换路线全览画面，便于用户完整了解自车位置、终点、途径点（若有）及起点终点之间剩余路线。全览状态下不显示路口放大图。</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开始引导后点击路线全览按钮进入路线全览状态，按退出按钮退出路线全览状态。</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firstLine="0"/>
        <w:jc w:val="left"/>
      </w:pPr>
      <w:r>
        <w:rPr>
          <w:rFonts w:eastAsia="等线" w:ascii="Arial" w:cs="Arial" w:hAnsi="Arial"/>
          <w:sz w:val="22"/>
        </w:rPr>
        <w:t>自车位置、终点、途径点（若有）及起点终点之间剩余路线。</w:t>
      </w:r>
    </w:p>
    <w:p>
      <w:pPr>
        <w:spacing w:before="120" w:after="120" w:line="288" w:lineRule="auto"/>
        <w:ind w:left="0" w:firstLine="420"/>
        <w:jc w:val="left"/>
      </w:pPr>
      <w:r>
        <w:rPr>
          <w:rFonts w:eastAsia="等线" w:ascii="Arial" w:cs="Arial" w:hAnsi="Arial"/>
          <w:b w:val="true"/>
          <w:sz w:val="22"/>
        </w:rPr>
        <w:t>三、ETA：</w:t>
      </w:r>
    </w:p>
    <w:p>
      <w:pPr>
        <w:spacing w:before="120" w:after="120" w:line="288" w:lineRule="auto"/>
        <w:ind w:left="0" w:firstLine="0"/>
        <w:jc w:val="left"/>
      </w:pPr>
      <w:r>
        <w:rPr>
          <w:rFonts w:eastAsia="等线" w:ascii="Arial" w:cs="Arial" w:hAnsi="Arial"/>
          <w:sz w:val="22"/>
        </w:rPr>
        <w:t>引导开始时，导航会播报预计到达目的地的时刻。引导过程中，在引导信息看板显示到达目的地剩余时间，剩余距离。</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开始引导</w:t>
      </w:r>
    </w:p>
    <w:p>
      <w:pPr>
        <w:spacing w:before="120" w:after="120" w:line="288" w:lineRule="auto"/>
        <w:ind w:left="0" w:firstLine="420"/>
        <w:jc w:val="left"/>
      </w:pPr>
      <w:r>
        <w:rPr>
          <w:rFonts w:eastAsia="等线" w:ascii="Arial" w:cs="Arial" w:hAnsi="Arial"/>
          <w:sz w:val="22"/>
        </w:rPr>
        <w:t>2. 图形显示内容：</w:t>
      </w:r>
    </w:p>
    <w:p>
      <w:pPr>
        <w:spacing w:before="120" w:after="120" w:line="288" w:lineRule="auto"/>
        <w:ind w:left="0"/>
        <w:jc w:val="center"/>
      </w:pPr>
      <w:r>
        <w:drawing>
          <wp:inline distT="0" distR="0" distB="0" distL="0">
            <wp:extent cx="5257800" cy="197167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4"/>
                    <a:stretch>
                      <a:fillRect/>
                    </a:stretch>
                  </pic:blipFill>
                  <pic:spPr>
                    <a:xfrm>
                      <a:off x="0" y="0"/>
                      <a:ext cx="5257800" cy="19716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引导信息看板显示到达目的地剩余时间，剩余距离、预计到达时刻。</w:t>
      </w:r>
    </w:p>
    <w:p>
      <w:pPr>
        <w:spacing w:before="120" w:after="120" w:line="288" w:lineRule="auto"/>
        <w:ind w:left="0" w:firstLine="42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4830"/>
        <w:gridCol w:w="2025"/>
      </w:tblGrid>
      <w:tr>
        <w:tc>
          <w:tcPr>
            <w:tcW w:w="1425" w:type="dxa"/>
            <w:tcMar>
              <w:top w:type="dxa" w:w="60"/>
              <w:left w:type="dxa" w:w="120"/>
              <w:bottom w:type="dxa" w:w="30"/>
              <w:right w:type="dxa" w:w="120"/>
            </w:tcMar>
          </w:tcPr>
          <w:p>
            <w:pPr>
              <w:spacing w:before="120" w:after="120" w:line="288" w:lineRule="auto"/>
              <w:ind w:left="0"/>
              <w:jc w:val="left"/>
            </w:pPr>
          </w:p>
        </w:tc>
        <w:tc>
          <w:tcPr>
            <w:tcW w:w="48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语音播报时机</w:t>
            </w:r>
          </w:p>
        </w:tc>
        <w:tc>
          <w:tcPr>
            <w:tcW w:w="4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开始引导</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语音播报内容</w:t>
            </w:r>
          </w:p>
        </w:tc>
        <w:tc>
          <w:tcPr>
            <w:tcW w:w="4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预计到达目的地的时刻</w:t>
            </w:r>
          </w:p>
        </w:tc>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25" w:id="25"/>
      <w:r>
        <w:rPr>
          <w:rFonts w:eastAsia="等线" w:ascii="Arial" w:cs="Arial" w:hAnsi="Arial"/>
          <w:color w:val="3370ff"/>
          <w:sz w:val="28"/>
        </w:rPr>
        <w:t xml:space="preserve">3.2.2.3 </w:t>
      </w:r>
      <w:r>
        <w:rPr>
          <w:rFonts w:eastAsia="等线" w:ascii="Arial" w:cs="Arial" w:hAnsi="Arial"/>
          <w:b w:val="true"/>
          <w:sz w:val="28"/>
        </w:rPr>
        <w:t>引导点列表</w:t>
      </w:r>
      <w:bookmarkEnd w:id="25"/>
    </w:p>
    <w:p>
      <w:pPr>
        <w:spacing w:before="120" w:after="120" w:line="288" w:lineRule="auto"/>
        <w:ind w:left="0" w:firstLine="0"/>
        <w:jc w:val="left"/>
      </w:pPr>
      <w:r>
        <w:rPr>
          <w:rFonts w:eastAsia="等线" w:ascii="Arial" w:cs="Arial" w:hAnsi="Arial"/>
          <w:sz w:val="22"/>
        </w:rPr>
        <w:t xml:space="preserve">用户在驾驶过程中关注转折点信息，引导看板最多提供两个引导点的信息。为了让用户提前了解路线上全部转折点信息，因此制作引导点列表。 </w:t>
      </w:r>
    </w:p>
    <w:p>
      <w:pPr>
        <w:spacing w:before="120" w:after="120" w:line="288" w:lineRule="auto"/>
        <w:ind w:left="0" w:firstLine="0"/>
        <w:jc w:val="left"/>
      </w:pPr>
      <w:r>
        <w:rPr>
          <w:rFonts w:eastAsia="等线" w:ascii="Arial" w:cs="Arial" w:hAnsi="Arial"/>
          <w:sz w:val="22"/>
        </w:rPr>
        <w:t>设置经路并开始引导后，引导点列表显示自车到目的地的全部引导点信息。随着自车走行，当引导点通过后，列表中将不再显示通过的引导点信息。</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开始引导后，点击引导点列表。</w:t>
      </w:r>
    </w:p>
    <w:p>
      <w:pPr>
        <w:spacing w:before="120" w:after="120" w:line="288" w:lineRule="auto"/>
        <w:ind w:left="0" w:firstLine="420"/>
        <w:jc w:val="left"/>
      </w:pPr>
      <w:r>
        <w:rPr>
          <w:rFonts w:eastAsia="等线" w:ascii="Arial" w:cs="Arial" w:hAnsi="Arial"/>
          <w:sz w:val="22"/>
        </w:rPr>
        <w:t>2. 图形显示内容：</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600075"/>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84"/>
                          <a:stretch>
                            <a:fillRect/>
                          </a:stretch>
                        </pic:blipFill>
                        <pic:spPr>
                          <a:xfrm>
                            <a:off x="0" y="0"/>
                            <a:ext cx="1600200" cy="6000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firstLine="420"/>
              <w:jc w:val="center"/>
            </w:pPr>
            <w:r>
              <w:rPr>
                <w:rFonts w:eastAsia="等线" w:ascii="Arial" w:cs="Arial" w:hAnsi="Arial"/>
                <w:b w:val="true"/>
                <w:color w:val="d83931"/>
                <w:sz w:val="22"/>
              </w:rPr>
              <w:t xml:space="preserve"> </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60007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85"/>
                          <a:stretch>
                            <a:fillRect/>
                          </a:stretch>
                        </pic:blipFill>
                        <pic:spPr>
                          <a:xfrm>
                            <a:off x="0" y="0"/>
                            <a:ext cx="1600200" cy="600075"/>
                          </a:xfrm>
                          <a:prstGeom prst="rect">
                            <a:avLst/>
                          </a:prstGeom>
                        </pic:spPr>
                      </pic:pic>
                    </a:graphicData>
                  </a:graphic>
                </wp:inline>
              </w:drawing>
            </w:r>
          </w:p>
        </w:tc>
      </w:tr>
    </w:tbl>
    <w:p>
      <w:pPr>
        <w:spacing w:before="120" w:after="120" w:line="288" w:lineRule="auto"/>
        <w:ind w:left="0" w:firstLine="0"/>
        <w:jc w:val="left"/>
      </w:pPr>
      <w:r>
        <w:rPr>
          <w:rFonts w:eastAsia="等线" w:ascii="Arial" w:cs="Arial" w:hAnsi="Arial"/>
          <w:sz w:val="22"/>
        </w:rPr>
        <w:t>列表中的内容：</w:t>
      </w:r>
    </w:p>
    <w:p>
      <w:pPr>
        <w:numPr>
          <w:numId w:val="28"/>
        </w:numPr>
        <w:spacing w:before="120" w:after="120" w:line="288" w:lineRule="auto"/>
        <w:ind w:left="0"/>
        <w:jc w:val="left"/>
      </w:pPr>
      <w:r>
        <w:rPr>
          <w:rFonts w:eastAsia="等线" w:ascii="Arial" w:cs="Arial" w:hAnsi="Arial"/>
          <w:b w:val="true"/>
          <w:sz w:val="22"/>
        </w:rPr>
        <w:t>道路名称：</w:t>
      </w:r>
    </w:p>
    <w:p>
      <w:pPr>
        <w:spacing w:before="120" w:after="120" w:line="288" w:lineRule="auto"/>
        <w:ind w:left="0" w:firstLine="0"/>
        <w:jc w:val="left"/>
      </w:pPr>
      <w:r>
        <w:rPr>
          <w:rFonts w:eastAsia="等线" w:ascii="Arial" w:cs="Arial" w:hAnsi="Arial"/>
          <w:sz w:val="22"/>
        </w:rPr>
        <w:t>名称显示原则，参照【3.2.1.1转折点引导-道路名称/编号】显示原则。</w:t>
      </w:r>
    </w:p>
    <w:p>
      <w:pPr>
        <w:numPr>
          <w:numId w:val="29"/>
        </w:numPr>
        <w:spacing w:before="120" w:after="120" w:line="288" w:lineRule="auto"/>
        <w:ind w:left="0"/>
        <w:jc w:val="left"/>
      </w:pPr>
      <w:r>
        <w:rPr>
          <w:rFonts w:eastAsia="等线" w:ascii="Arial" w:cs="Arial" w:hAnsi="Arial"/>
          <w:b w:val="true"/>
          <w:sz w:val="22"/>
        </w:rPr>
        <w:t>到下一个引导点的距离：</w:t>
      </w:r>
    </w:p>
    <w:p>
      <w:pPr>
        <w:spacing w:before="120" w:after="120" w:line="288" w:lineRule="auto"/>
        <w:ind w:left="0" w:firstLine="0"/>
        <w:jc w:val="left"/>
      </w:pPr>
      <w:r>
        <w:rPr>
          <w:rFonts w:eastAsia="等线" w:ascii="Arial" w:cs="Arial" w:hAnsi="Arial"/>
          <w:sz w:val="22"/>
        </w:rPr>
        <w:t>显示自车到每个引导点的距离。</w:t>
      </w:r>
    </w:p>
    <w:p>
      <w:pPr>
        <w:numPr>
          <w:numId w:val="30"/>
        </w:numPr>
        <w:spacing w:before="120" w:after="120" w:line="288" w:lineRule="auto"/>
        <w:ind w:left="0"/>
        <w:jc w:val="left"/>
      </w:pPr>
      <w:r>
        <w:rPr>
          <w:rFonts w:eastAsia="等线" w:ascii="Arial" w:cs="Arial" w:hAnsi="Arial"/>
          <w:b w:val="true"/>
          <w:sz w:val="22"/>
        </w:rPr>
        <w:t>方向箭头</w:t>
      </w:r>
    </w:p>
    <w:p>
      <w:pPr>
        <w:spacing w:before="120" w:after="120" w:line="288" w:lineRule="auto"/>
        <w:ind w:left="0" w:firstLine="0"/>
        <w:jc w:val="left"/>
      </w:pPr>
      <w:r>
        <w:rPr>
          <w:rFonts w:eastAsia="等线" w:ascii="Arial" w:cs="Arial" w:hAnsi="Arial"/>
          <w:sz w:val="22"/>
        </w:rPr>
        <w:t>显示每个引导点的方向箭头。</w:t>
      </w:r>
    </w:p>
    <w:p>
      <w:pPr>
        <w:spacing w:before="120" w:after="120" w:line="288" w:lineRule="auto"/>
        <w:ind w:left="0" w:firstLine="0"/>
        <w:jc w:val="left"/>
      </w:pPr>
      <w:r>
        <w:rPr>
          <w:rFonts w:eastAsia="等线" w:ascii="Arial" w:cs="Arial" w:hAnsi="Arial"/>
          <w:sz w:val="22"/>
        </w:rPr>
        <w:t>显示规则，参照【3.2.1.1转折点引导-方向箭头】。</w:t>
      </w:r>
    </w:p>
    <w:p>
      <w:pPr>
        <w:numPr>
          <w:numId w:val="31"/>
        </w:numPr>
        <w:spacing w:before="120" w:after="120" w:line="288" w:lineRule="auto"/>
        <w:ind w:left="0"/>
        <w:jc w:val="left"/>
      </w:pPr>
      <w:r>
        <w:rPr>
          <w:rFonts w:eastAsia="等线" w:ascii="Arial" w:cs="Arial" w:hAnsi="Arial"/>
          <w:b w:val="true"/>
          <w:sz w:val="22"/>
        </w:rPr>
        <w:t>到达时间</w:t>
      </w:r>
    </w:p>
    <w:p>
      <w:pPr>
        <w:spacing w:before="120" w:after="120" w:line="288" w:lineRule="auto"/>
        <w:ind w:left="0" w:firstLine="0"/>
        <w:jc w:val="left"/>
      </w:pPr>
      <w:r>
        <w:rPr>
          <w:rFonts w:eastAsia="等线" w:ascii="Arial" w:cs="Arial" w:hAnsi="Arial"/>
          <w:sz w:val="22"/>
        </w:rPr>
        <w:t>显示自车达到每个引导点的时间。随着自车的走行，交通信息的更新，到达时间都会进行重新计算和显示更新。</w:t>
      </w:r>
    </w:p>
    <w:p>
      <w:pPr>
        <w:numPr>
          <w:numId w:val="32"/>
        </w:numPr>
        <w:spacing w:before="120" w:after="120" w:line="288" w:lineRule="auto"/>
        <w:ind w:left="0"/>
        <w:jc w:val="left"/>
      </w:pPr>
      <w:r>
        <w:rPr>
          <w:rFonts w:eastAsia="等线" w:ascii="Arial" w:cs="Arial" w:hAnsi="Arial"/>
          <w:b w:val="true"/>
          <w:sz w:val="22"/>
        </w:rPr>
        <w:t>SAPA</w:t>
      </w:r>
    </w:p>
    <w:p>
      <w:pPr>
        <w:spacing w:before="120" w:after="120" w:line="288" w:lineRule="auto"/>
        <w:ind w:left="0" w:firstLine="0"/>
        <w:jc w:val="left"/>
      </w:pPr>
      <w:r>
        <w:rPr>
          <w:rFonts w:eastAsia="等线" w:ascii="Arial" w:cs="Arial" w:hAnsi="Arial"/>
          <w:sz w:val="22"/>
        </w:rPr>
        <w:t>显示高速上经过的SAPA及其内部设施。</w:t>
      </w:r>
    </w:p>
    <w:p>
      <w:pPr>
        <w:spacing w:before="120" w:after="120" w:line="288" w:lineRule="auto"/>
        <w:ind w:left="0" w:firstLine="0"/>
        <w:jc w:val="left"/>
      </w:pPr>
      <w:r>
        <w:rPr>
          <w:rFonts w:eastAsia="等线" w:ascii="Arial" w:cs="Arial" w:hAnsi="Arial"/>
          <w:sz w:val="22"/>
        </w:rPr>
        <w:t>如果引导点既是SA又是PA。优先显示SA信息。</w:t>
      </w:r>
    </w:p>
    <w:p>
      <w:pPr>
        <w:pStyle w:val="4"/>
        <w:spacing w:before="260" w:after="120" w:line="288" w:lineRule="auto"/>
        <w:ind w:left="453"/>
        <w:jc w:val="left"/>
        <w:outlineLvl w:val="3"/>
      </w:pPr>
      <w:bookmarkStart w:name="heading_26" w:id="26"/>
      <w:r>
        <w:rPr>
          <w:rFonts w:eastAsia="等线" w:ascii="Arial" w:cs="Arial" w:hAnsi="Arial"/>
          <w:color w:val="3370ff"/>
          <w:sz w:val="28"/>
        </w:rPr>
        <w:t xml:space="preserve">3.2.2.4 </w:t>
      </w:r>
      <w:r>
        <w:rPr>
          <w:rFonts w:eastAsia="等线" w:ascii="Arial" w:cs="Arial" w:hAnsi="Arial"/>
          <w:b w:val="true"/>
          <w:sz w:val="28"/>
        </w:rPr>
        <w:t>扩大图</w:t>
      </w:r>
      <w:bookmarkEnd w:id="26"/>
    </w:p>
    <w:p>
      <w:pPr>
        <w:spacing w:before="120" w:after="120" w:line="288" w:lineRule="auto"/>
        <w:ind w:left="0" w:firstLine="420"/>
        <w:jc w:val="left"/>
      </w:pPr>
      <w:r>
        <w:rPr>
          <w:rFonts w:eastAsia="等线" w:ascii="Arial" w:cs="Arial" w:hAnsi="Arial"/>
          <w:sz w:val="22"/>
        </w:rPr>
        <w:t>用户在驾驶过程中，想提前了解转折点路口情况。扩大图为用户突出展示路口道路情况和转折信息，便于用户驶入正确道路。扩大图包括一般扩大图和实景扩大图。</w:t>
      </w:r>
    </w:p>
    <w:p>
      <w:pPr>
        <w:spacing w:before="120" w:after="120" w:line="288" w:lineRule="auto"/>
        <w:ind w:left="0" w:firstLine="420"/>
        <w:jc w:val="left"/>
      </w:pPr>
      <w:r>
        <w:rPr>
          <w:rFonts w:eastAsia="等线" w:ascii="Arial" w:cs="Arial" w:hAnsi="Arial"/>
          <w:b w:val="true"/>
          <w:sz w:val="22"/>
        </w:rPr>
        <w:t>一、一般扩大图</w:t>
      </w:r>
    </w:p>
    <w:p>
      <w:pPr>
        <w:spacing w:before="120" w:after="120" w:line="288" w:lineRule="auto"/>
        <w:ind w:left="0" w:firstLine="420"/>
        <w:jc w:val="left"/>
      </w:pPr>
      <w:r>
        <w:rPr>
          <w:rFonts w:eastAsia="等线" w:ascii="Arial" w:cs="Arial" w:hAnsi="Arial"/>
          <w:sz w:val="22"/>
        </w:rPr>
        <w:t>通过独立的窗口显示前方路口主要折转道路的情况来改善路口的导航体验。</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触发条件：默认为Action （参考3.2.1.1 Far-Just Before各阶段定义阶段）阶段。</w:t>
      </w:r>
    </w:p>
    <w:p>
      <w:pPr>
        <w:spacing w:before="120" w:after="120" w:line="288" w:lineRule="auto"/>
        <w:ind w:left="0" w:firstLine="0"/>
        <w:jc w:val="left"/>
      </w:pPr>
      <w:r>
        <w:rPr>
          <w:rFonts w:eastAsia="等线" w:ascii="Arial" w:cs="Arial" w:hAnsi="Arial"/>
          <w:sz w:val="22"/>
        </w:rPr>
        <w:t>终止条件：满足其中之一</w:t>
      </w:r>
    </w:p>
    <w:p>
      <w:pPr>
        <w:spacing w:before="120" w:after="120" w:line="288" w:lineRule="auto"/>
        <w:ind w:left="0" w:firstLine="0"/>
        <w:jc w:val="left"/>
      </w:pPr>
      <w:r>
        <w:rPr>
          <w:rFonts w:eastAsia="等线" w:ascii="Arial" w:cs="Arial" w:hAnsi="Arial"/>
          <w:sz w:val="22"/>
        </w:rPr>
        <w:t>1)自车已通过引导点后就停止显示。</w:t>
      </w:r>
    </w:p>
    <w:p>
      <w:pPr>
        <w:spacing w:before="120" w:after="120" w:line="288" w:lineRule="auto"/>
        <w:ind w:left="0" w:firstLine="0"/>
        <w:jc w:val="left"/>
      </w:pPr>
      <w:r>
        <w:rPr>
          <w:rFonts w:eastAsia="等线" w:ascii="Arial" w:cs="Arial" w:hAnsi="Arial"/>
          <w:sz w:val="22"/>
        </w:rPr>
        <w:t>2)用户手动点击地图区域，扩大图消去。</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firstLine="0"/>
        <w:jc w:val="left"/>
      </w:pPr>
      <w:r>
        <w:rPr>
          <w:rFonts w:eastAsia="等线" w:ascii="Arial" w:cs="Arial" w:hAnsi="Arial"/>
          <w:sz w:val="22"/>
        </w:rPr>
        <w:t>道路网、路线、车道线信息、道路的通行方向</w:t>
      </w:r>
    </w:p>
    <w:p>
      <w:pPr>
        <w:spacing w:before="120" w:after="120" w:line="288" w:lineRule="auto"/>
        <w:ind w:left="0" w:firstLine="0"/>
        <w:jc w:val="left"/>
      </w:pPr>
      <w:r>
        <w:rPr>
          <w:rFonts w:eastAsia="等线" w:ascii="Arial" w:cs="Arial" w:hAnsi="Arial"/>
          <w:sz w:val="22"/>
        </w:rPr>
        <w:t>下一引导点的方向箭头、到引导点的距离、进度条</w:t>
      </w:r>
    </w:p>
    <w:p>
      <w:pPr>
        <w:spacing w:before="120" w:after="120" w:line="288" w:lineRule="auto"/>
        <w:ind w:left="0"/>
        <w:jc w:val="center"/>
      </w:pPr>
      <w:r>
        <w:drawing>
          <wp:inline distT="0" distR="0" distB="0" distL="0">
            <wp:extent cx="3305175" cy="320992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86"/>
                    <a:stretch>
                      <a:fillRect/>
                    </a:stretch>
                  </pic:blipFill>
                  <pic:spPr>
                    <a:xfrm>
                      <a:off x="0" y="0"/>
                      <a:ext cx="3305175" cy="3209925"/>
                    </a:xfrm>
                    <a:prstGeom prst="rect">
                      <a:avLst/>
                    </a:prstGeom>
                  </pic:spPr>
                </pic:pic>
              </a:graphicData>
            </a:graphic>
          </wp:inline>
        </w:drawing>
      </w:r>
    </w:p>
    <w:p>
      <w:pPr>
        <w:spacing w:before="120" w:after="120" w:line="288" w:lineRule="auto"/>
        <w:ind w:left="0" w:firstLine="420"/>
        <w:jc w:val="left"/>
      </w:pPr>
      <w:r>
        <w:rPr>
          <w:rFonts w:eastAsia="等线" w:ascii="Arial" w:cs="Arial" w:hAnsi="Arial"/>
          <w:b w:val="true"/>
          <w:sz w:val="22"/>
        </w:rPr>
        <w:t>二、实景扩大图</w:t>
      </w:r>
    </w:p>
    <w:p>
      <w:pPr>
        <w:spacing w:before="120" w:after="120" w:line="288" w:lineRule="auto"/>
        <w:ind w:left="0" w:firstLine="0"/>
        <w:jc w:val="left"/>
      </w:pPr>
      <w:r>
        <w:rPr>
          <w:rFonts w:eastAsia="等线" w:ascii="Arial" w:cs="Arial" w:hAnsi="Arial"/>
          <w:sz w:val="22"/>
        </w:rPr>
        <w:t>符合实景要素的扩大图，显示优先级高于一般放大图，触发条件和终止条件同上。</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同一般放大图</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firstLine="0"/>
        <w:jc w:val="left"/>
      </w:pPr>
      <w:r>
        <w:rPr>
          <w:rFonts w:eastAsia="等线" w:ascii="Arial" w:cs="Arial" w:hAnsi="Arial"/>
          <w:sz w:val="22"/>
        </w:rPr>
        <w:t>数据采集的实景图片，以及实际的带箭头的引导路线</w:t>
      </w:r>
    </w:p>
    <w:p>
      <w:pPr>
        <w:spacing w:before="120" w:after="120" w:line="288" w:lineRule="auto"/>
        <w:ind w:left="0" w:firstLine="0"/>
        <w:jc w:val="left"/>
      </w:pPr>
      <w:r>
        <w:rPr>
          <w:rFonts w:eastAsia="等线" w:ascii="Arial" w:cs="Arial" w:hAnsi="Arial"/>
          <w:sz w:val="22"/>
        </w:rPr>
        <w:t>下一引导点的方向箭头、到引导点的距离、进度条</w:t>
      </w:r>
    </w:p>
    <w:p>
      <w:pPr>
        <w:spacing w:before="120" w:after="120" w:line="288" w:lineRule="auto"/>
        <w:ind w:left="0"/>
        <w:jc w:val="center"/>
      </w:pPr>
      <w:r>
        <w:drawing>
          <wp:inline distT="0" distR="0" distB="0" distL="0">
            <wp:extent cx="5257800" cy="19716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87"/>
                    <a:stretch>
                      <a:fillRect/>
                    </a:stretch>
                  </pic:blipFill>
                  <pic:spPr>
                    <a:xfrm>
                      <a:off x="0" y="0"/>
                      <a:ext cx="5257800" cy="1971675"/>
                    </a:xfrm>
                    <a:prstGeom prst="rect">
                      <a:avLst/>
                    </a:prstGeom>
                  </pic:spPr>
                </pic:pic>
              </a:graphicData>
            </a:graphic>
          </wp:inline>
        </w:drawing>
      </w:r>
    </w:p>
    <w:p>
      <w:pPr>
        <w:spacing w:before="120" w:after="120" w:line="288" w:lineRule="auto"/>
        <w:ind w:left="0" w:firstLine="420"/>
        <w:jc w:val="left"/>
      </w:pPr>
    </w:p>
    <w:p>
      <w:pPr>
        <w:pStyle w:val="4"/>
        <w:spacing w:before="260" w:after="120" w:line="288" w:lineRule="auto"/>
        <w:ind w:left="453"/>
        <w:jc w:val="left"/>
        <w:outlineLvl w:val="3"/>
      </w:pPr>
      <w:bookmarkStart w:name="heading_27" w:id="27"/>
      <w:r>
        <w:rPr>
          <w:rFonts w:eastAsia="等线" w:ascii="Arial" w:cs="Arial" w:hAnsi="Arial"/>
          <w:color w:val="3370ff"/>
          <w:sz w:val="28"/>
        </w:rPr>
        <w:t xml:space="preserve">3.2.2.5 </w:t>
      </w:r>
      <w:r>
        <w:rPr>
          <w:rFonts w:eastAsia="等线" w:ascii="Arial" w:cs="Arial" w:hAnsi="Arial"/>
          <w:b w:val="true"/>
          <w:sz w:val="28"/>
        </w:rPr>
        <w:t>语音播报</w:t>
      </w:r>
      <w:bookmarkEnd w:id="27"/>
    </w:p>
    <w:p>
      <w:pPr>
        <w:spacing w:before="120" w:after="120" w:line="288" w:lineRule="auto"/>
        <w:ind w:left="0" w:firstLine="420"/>
        <w:jc w:val="left"/>
      </w:pPr>
      <w:r>
        <w:rPr>
          <w:rFonts w:eastAsia="等线" w:ascii="Arial" w:cs="Arial" w:hAnsi="Arial"/>
          <w:b w:val="true"/>
          <w:sz w:val="22"/>
        </w:rPr>
        <w:t>一、引导点语音播报</w:t>
      </w:r>
    </w:p>
    <w:p>
      <w:pPr>
        <w:spacing w:before="120" w:after="120" w:line="288" w:lineRule="auto"/>
        <w:ind w:left="0" w:firstLine="0"/>
        <w:jc w:val="left"/>
      </w:pPr>
      <w:r>
        <w:rPr>
          <w:rFonts w:eastAsia="等线" w:ascii="Arial" w:cs="Arial" w:hAnsi="Arial"/>
          <w:sz w:val="22"/>
        </w:rPr>
        <w:t>在不同语音引导阶段，对于不同等级道路，进行不同的语音播报。</w:t>
      </w:r>
    </w:p>
    <w:p>
      <w:pPr>
        <w:numPr>
          <w:numId w:val="33"/>
        </w:numPr>
        <w:spacing w:before="120" w:after="120" w:line="288" w:lineRule="auto"/>
        <w:ind w:left="0"/>
        <w:jc w:val="left"/>
      </w:pPr>
      <w:r>
        <w:rPr>
          <w:rFonts w:eastAsia="等线" w:ascii="Arial" w:cs="Arial" w:hAnsi="Arial"/>
          <w:sz w:val="22"/>
        </w:rPr>
        <w:t>Far阶段。通过前一个引导点播报“请沿当前道路行驶”。</w:t>
      </w:r>
    </w:p>
    <w:p>
      <w:pPr>
        <w:numPr>
          <w:numId w:val="34"/>
        </w:numPr>
        <w:spacing w:before="120" w:after="120" w:line="288" w:lineRule="auto"/>
        <w:ind w:left="0"/>
        <w:jc w:val="left"/>
      </w:pPr>
      <w:r>
        <w:rPr>
          <w:rFonts w:eastAsia="等线" w:ascii="Arial" w:cs="Arial" w:hAnsi="Arial"/>
          <w:sz w:val="22"/>
        </w:rPr>
        <w:t>在Prepare/Approach阶段，播报“在前方XX公里右转”。</w:t>
      </w:r>
    </w:p>
    <w:p>
      <w:pPr>
        <w:numPr>
          <w:numId w:val="35"/>
        </w:numPr>
        <w:spacing w:before="120" w:after="120" w:line="288" w:lineRule="auto"/>
        <w:ind w:left="0"/>
        <w:jc w:val="left"/>
      </w:pPr>
      <w:r>
        <w:rPr>
          <w:rFonts w:eastAsia="等线" w:ascii="Arial" w:cs="Arial" w:hAnsi="Arial"/>
          <w:sz w:val="22"/>
        </w:rPr>
        <w:t>Action阶段，播报“即将右转”。</w:t>
      </w:r>
    </w:p>
    <w:p>
      <w:pPr>
        <w:numPr>
          <w:numId w:val="36"/>
        </w:numPr>
        <w:spacing w:before="120" w:after="120" w:line="288" w:lineRule="auto"/>
        <w:ind w:left="0"/>
        <w:jc w:val="left"/>
      </w:pPr>
      <w:r>
        <w:rPr>
          <w:rFonts w:eastAsia="等线" w:ascii="Arial" w:cs="Arial" w:hAnsi="Arial"/>
          <w:sz w:val="22"/>
        </w:rPr>
        <w:t>Just Before阶段，播报“马上右转。</w:t>
      </w:r>
    </w:p>
    <w:p>
      <w:pPr>
        <w:numPr>
          <w:numId w:val="37"/>
        </w:numPr>
        <w:spacing w:before="120" w:after="120" w:line="288" w:lineRule="auto"/>
        <w:ind w:left="0"/>
        <w:jc w:val="left"/>
      </w:pPr>
      <w:r>
        <w:rPr>
          <w:rFonts w:eastAsia="等线" w:ascii="Arial" w:cs="Arial" w:hAnsi="Arial"/>
          <w:sz w:val="22"/>
        </w:rPr>
        <w:t>通过音：通过前面引导点会提供下一引导点的语音播报，语音播报内容会按照相应发声阶段播报。</w:t>
      </w:r>
    </w:p>
    <w:p>
      <w:pPr>
        <w:spacing w:before="120" w:after="120" w:line="288" w:lineRule="auto"/>
        <w:ind w:left="0" w:firstLine="420"/>
        <w:jc w:val="left"/>
      </w:pPr>
      <w:r>
        <w:rPr>
          <w:rFonts w:eastAsia="等线" w:ascii="Arial" w:cs="Arial" w:hAnsi="Arial"/>
          <w:b w:val="true"/>
          <w:sz w:val="22"/>
        </w:rPr>
        <w:t>二、手动语音播报</w:t>
      </w:r>
    </w:p>
    <w:p>
      <w:pPr>
        <w:spacing w:before="120" w:after="120" w:line="288" w:lineRule="auto"/>
        <w:ind w:left="0" w:firstLine="0"/>
        <w:jc w:val="left"/>
      </w:pPr>
      <w:r>
        <w:rPr>
          <w:rFonts w:eastAsia="等线" w:ascii="Arial" w:cs="Arial" w:hAnsi="Arial"/>
          <w:sz w:val="22"/>
        </w:rPr>
        <w:t>引导开始后，触碰引导信息看板，触发当前语音播报。</w:t>
      </w:r>
    </w:p>
    <w:p>
      <w:pPr>
        <w:spacing w:before="120" w:after="120" w:line="288" w:lineRule="auto"/>
        <w:ind w:left="0"/>
        <w:jc w:val="center"/>
      </w:pPr>
      <w:r>
        <w:drawing>
          <wp:inline distT="0" distR="0" distB="0" distL="0">
            <wp:extent cx="5257800" cy="197167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88"/>
                    <a:stretch>
                      <a:fillRect/>
                    </a:stretch>
                  </pic:blipFill>
                  <pic:spPr>
                    <a:xfrm>
                      <a:off x="0" y="0"/>
                      <a:ext cx="5257800" cy="1971675"/>
                    </a:xfrm>
                    <a:prstGeom prst="rect">
                      <a:avLst/>
                    </a:prstGeom>
                  </pic:spPr>
                </pic:pic>
              </a:graphicData>
            </a:graphic>
          </wp:inline>
        </w:drawing>
      </w:r>
    </w:p>
    <w:p>
      <w:pPr>
        <w:pStyle w:val="4"/>
        <w:spacing w:before="260" w:after="120" w:line="288" w:lineRule="auto"/>
        <w:ind w:left="0"/>
        <w:jc w:val="left"/>
        <w:outlineLvl w:val="3"/>
      </w:pPr>
      <w:bookmarkStart w:name="heading_28" w:id="28"/>
      <w:r>
        <w:rPr>
          <w:rFonts w:eastAsia="等线" w:ascii="Arial" w:cs="Arial" w:hAnsi="Arial"/>
          <w:color w:val="3370ff"/>
          <w:sz w:val="28"/>
        </w:rPr>
        <w:t xml:space="preserve">3.2.2.6 </w:t>
      </w:r>
      <w:r>
        <w:rPr>
          <w:rFonts w:eastAsia="等线" w:ascii="Arial" w:cs="Arial" w:hAnsi="Arial"/>
          <w:b w:val="true"/>
          <w:sz w:val="28"/>
        </w:rPr>
        <w:t>当前道路名</w:t>
      </w:r>
      <w:bookmarkEnd w:id="28"/>
    </w:p>
    <w:p>
      <w:pPr>
        <w:spacing w:before="120" w:after="120" w:line="288" w:lineRule="auto"/>
        <w:ind w:left="0" w:firstLine="0"/>
        <w:jc w:val="left"/>
      </w:pPr>
      <w:r>
        <w:rPr>
          <w:rFonts w:eastAsia="等线" w:ascii="Arial" w:cs="Arial" w:hAnsi="Arial"/>
          <w:sz w:val="22"/>
        </w:rPr>
        <w:t>显示当前车辆所在道路的名称和道路编号。</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引导开始</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firstLine="0"/>
        <w:jc w:val="left"/>
      </w:pPr>
      <w:r>
        <w:rPr>
          <w:rFonts w:eastAsia="等线" w:ascii="Arial" w:cs="Arial" w:hAnsi="Arial"/>
          <w:sz w:val="22"/>
        </w:rPr>
        <w:t>当前车辆所在道路的名称和道路编号</w:t>
      </w:r>
    </w:p>
    <w:p>
      <w:pPr>
        <w:spacing w:before="120" w:after="120" w:line="288" w:lineRule="auto"/>
        <w:ind w:left="0"/>
        <w:jc w:val="left"/>
      </w:pPr>
      <w:r>
        <w:drawing>
          <wp:inline distT="0" distR="0" distB="0" distL="0">
            <wp:extent cx="5257800" cy="197167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83"/>
                    <a:stretch>
                      <a:fillRect/>
                    </a:stretch>
                  </pic:blipFill>
                  <pic:spPr>
                    <a:xfrm>
                      <a:off x="0" y="0"/>
                      <a:ext cx="5257800" cy="1971675"/>
                    </a:xfrm>
                    <a:prstGeom prst="rect">
                      <a:avLst/>
                    </a:prstGeom>
                  </pic:spPr>
                </pic:pic>
              </a:graphicData>
            </a:graphic>
          </wp:inline>
        </w:drawing>
      </w:r>
    </w:p>
    <w:p>
      <w:pPr>
        <w:pStyle w:val="4"/>
        <w:spacing w:before="260" w:after="120" w:line="288" w:lineRule="auto"/>
        <w:ind w:left="0"/>
        <w:jc w:val="left"/>
        <w:outlineLvl w:val="3"/>
      </w:pPr>
      <w:bookmarkStart w:name="heading_29" w:id="29"/>
      <w:r>
        <w:rPr>
          <w:rFonts w:eastAsia="等线" w:ascii="Arial" w:cs="Arial" w:hAnsi="Arial"/>
          <w:color w:val="3370ff"/>
          <w:sz w:val="28"/>
        </w:rPr>
        <w:t xml:space="preserve">3.2.2.7 </w:t>
      </w:r>
      <w:r>
        <w:rPr>
          <w:rFonts w:eastAsia="等线" w:ascii="Arial" w:cs="Arial" w:hAnsi="Arial"/>
          <w:b w:val="true"/>
          <w:sz w:val="28"/>
        </w:rPr>
        <w:t>目的地停车场</w:t>
      </w:r>
      <w:bookmarkEnd w:id="29"/>
    </w:p>
    <w:p>
      <w:pPr>
        <w:spacing w:before="120" w:after="120" w:line="288" w:lineRule="auto"/>
        <w:ind w:left="0" w:firstLine="0"/>
        <w:jc w:val="left"/>
      </w:pPr>
      <w:r>
        <w:rPr>
          <w:rFonts w:eastAsia="等线" w:ascii="Arial" w:cs="Arial" w:hAnsi="Arial"/>
          <w:sz w:val="22"/>
        </w:rPr>
        <w:t>用户到达目的地前，多数用户会查找周边停车场，以便停车。</w:t>
      </w:r>
    </w:p>
    <w:p>
      <w:pPr>
        <w:spacing w:before="120" w:after="120" w:line="288" w:lineRule="auto"/>
        <w:ind w:left="0" w:firstLine="0"/>
        <w:jc w:val="left"/>
      </w:pPr>
      <w:r>
        <w:rPr>
          <w:rFonts w:eastAsia="等线" w:ascii="Arial" w:cs="Arial" w:hAnsi="Arial"/>
          <w:sz w:val="22"/>
        </w:rPr>
        <w:t>本功能自动为用户提供到达目的地的停车场推荐，以方便用户选择。</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到目的地距离小于500米范围内（可配置）</w:t>
      </w:r>
    </w:p>
    <w:p>
      <w:pPr>
        <w:spacing w:before="120" w:after="120" w:line="288" w:lineRule="auto"/>
        <w:ind w:left="0" w:firstLine="0"/>
        <w:jc w:val="left"/>
      </w:pPr>
      <w:r>
        <w:rPr>
          <w:rFonts w:eastAsia="等线" w:ascii="Arial" w:cs="Arial" w:hAnsi="Arial"/>
          <w:sz w:val="22"/>
        </w:rPr>
        <w:t>2. 图形消去时机：</w:t>
      </w:r>
    </w:p>
    <w:p>
      <w:pPr>
        <w:spacing w:before="120" w:after="120" w:line="288" w:lineRule="auto"/>
        <w:ind w:left="0" w:firstLine="0"/>
        <w:jc w:val="left"/>
      </w:pPr>
      <w:r>
        <w:rPr>
          <w:rFonts w:eastAsia="等线" w:ascii="Arial" w:cs="Arial" w:hAnsi="Arial"/>
          <w:sz w:val="22"/>
        </w:rPr>
        <w:t>当用户不操作菜单且满足如下条件：</w:t>
      </w:r>
    </w:p>
    <w:p>
      <w:pPr>
        <w:spacing w:before="120" w:after="120" w:line="288" w:lineRule="auto"/>
        <w:ind w:left="0" w:firstLine="0"/>
        <w:jc w:val="left"/>
      </w:pPr>
      <w:r>
        <w:rPr>
          <w:rFonts w:eastAsia="等线" w:ascii="Arial" w:cs="Arial" w:hAnsi="Arial"/>
          <w:sz w:val="22"/>
        </w:rPr>
        <w:t>车辆与目的地距离大于一定范围（900米）。</w:t>
      </w:r>
    </w:p>
    <w:p>
      <w:pPr>
        <w:spacing w:before="120" w:after="120" w:line="288" w:lineRule="auto"/>
        <w:ind w:left="0" w:firstLine="420"/>
        <w:jc w:val="left"/>
      </w:pPr>
      <w:r>
        <w:rPr>
          <w:rFonts w:eastAsia="等线" w:ascii="Arial" w:cs="Arial" w:hAnsi="Arial"/>
          <w:sz w:val="22"/>
        </w:rPr>
        <w:t>3. 图形显示内容：</w:t>
      </w:r>
    </w:p>
    <w:p>
      <w:pPr>
        <w:spacing w:before="120" w:after="120" w:line="288" w:lineRule="auto"/>
        <w:ind w:left="0"/>
        <w:jc w:val="left"/>
      </w:pPr>
      <w:r>
        <w:drawing>
          <wp:inline distT="0" distR="0" distB="0" distL="0">
            <wp:extent cx="5257800" cy="197167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89"/>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地图上显示推荐停车场图标和停车场推荐按钮</w:t>
      </w:r>
    </w:p>
    <w:p>
      <w:pPr>
        <w:spacing w:before="120" w:after="120" w:line="288" w:lineRule="auto"/>
        <w:ind w:left="0" w:firstLine="0"/>
        <w:jc w:val="left"/>
      </w:pPr>
      <w:r>
        <w:rPr>
          <w:rFonts w:eastAsia="等线" w:ascii="Arial" w:cs="Arial" w:hAnsi="Arial"/>
          <w:sz w:val="22"/>
        </w:rPr>
        <w:t>点击停车场按钮展示如下信息：</w:t>
      </w:r>
    </w:p>
    <w:p>
      <w:pPr>
        <w:numPr>
          <w:numId w:val="38"/>
        </w:numPr>
        <w:spacing w:before="120" w:after="120" w:line="288" w:lineRule="auto"/>
        <w:ind w:left="0"/>
        <w:jc w:val="left"/>
      </w:pPr>
      <w:r>
        <w:rPr>
          <w:rFonts w:eastAsia="等线" w:ascii="Arial" w:cs="Arial" w:hAnsi="Arial"/>
          <w:sz w:val="22"/>
        </w:rPr>
        <w:t>停车场名</w:t>
      </w:r>
    </w:p>
    <w:p>
      <w:pPr>
        <w:numPr>
          <w:numId w:val="39"/>
        </w:numPr>
        <w:spacing w:before="120" w:after="120" w:line="288" w:lineRule="auto"/>
        <w:ind w:left="0"/>
        <w:jc w:val="left"/>
      </w:pPr>
      <w:r>
        <w:rPr>
          <w:rFonts w:eastAsia="等线" w:ascii="Arial" w:cs="Arial" w:hAnsi="Arial"/>
          <w:sz w:val="22"/>
        </w:rPr>
        <w:t>距离：推荐停车场到目的地的位置</w:t>
      </w:r>
    </w:p>
    <w:p>
      <w:pPr>
        <w:numPr>
          <w:numId w:val="40"/>
        </w:numPr>
        <w:spacing w:before="120" w:after="120" w:line="288" w:lineRule="auto"/>
        <w:ind w:left="0"/>
        <w:jc w:val="left"/>
      </w:pPr>
      <w:r>
        <w:rPr>
          <w:rFonts w:eastAsia="等线" w:ascii="Arial" w:cs="Arial" w:hAnsi="Arial"/>
          <w:sz w:val="22"/>
        </w:rPr>
        <w:t>停车场的地址信息</w:t>
      </w:r>
    </w:p>
    <w:p>
      <w:pPr>
        <w:spacing w:before="120" w:after="120" w:line="288" w:lineRule="auto"/>
        <w:ind w:left="0" w:firstLine="0"/>
        <w:jc w:val="left"/>
      </w:pPr>
      <w:r>
        <w:rPr>
          <w:rFonts w:eastAsia="等线" w:ascii="Arial" w:cs="Arial" w:hAnsi="Arial"/>
          <w:sz w:val="22"/>
        </w:rPr>
        <w:t>3. 语音播报：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25"/>
        <w:gridCol w:w="5325"/>
        <w:gridCol w:w="1530"/>
      </w:tblGrid>
      <w:tr>
        <w:tc>
          <w:tcPr>
            <w:tcW w:w="1425" w:type="dxa"/>
            <w:tcMar>
              <w:top w:type="dxa" w:w="60"/>
              <w:left w:type="dxa" w:w="120"/>
              <w:bottom w:type="dxa" w:w="30"/>
              <w:right w:type="dxa" w:w="120"/>
            </w:tcMar>
          </w:tcPr>
          <w:p>
            <w:pPr>
              <w:spacing w:before="120" w:after="120" w:line="288" w:lineRule="auto"/>
              <w:ind w:left="0"/>
              <w:jc w:val="left"/>
            </w:pPr>
          </w:p>
        </w:tc>
        <w:tc>
          <w:tcPr>
            <w:tcW w:w="5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详细</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简洁</w:t>
            </w:r>
          </w:p>
        </w:tc>
      </w:tr>
      <w:tr>
        <w:tc>
          <w:tcPr>
            <w:tcW w:w="14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语音播报时机</w:t>
            </w:r>
          </w:p>
        </w:tc>
        <w:tc>
          <w:tcPr>
            <w:tcW w:w="53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同显示时机</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r>
        <w:tc>
          <w:tcPr>
            <w:tcW w:w="14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语音播报内容</w:t>
            </w:r>
          </w:p>
        </w:tc>
        <w:tc>
          <w:tcPr>
            <w:tcW w:w="53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已为您推荐目的地停车场，点击前往。</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同详细</w:t>
            </w:r>
          </w:p>
        </w:tc>
      </w:tr>
    </w:tbl>
    <w:p>
      <w:pPr>
        <w:pStyle w:val="4"/>
        <w:spacing w:before="260" w:after="120" w:line="288" w:lineRule="auto"/>
        <w:ind w:left="0"/>
        <w:jc w:val="left"/>
        <w:outlineLvl w:val="3"/>
      </w:pPr>
      <w:bookmarkStart w:name="heading_30" w:id="30"/>
      <w:r>
        <w:rPr>
          <w:rFonts w:eastAsia="等线" w:ascii="Arial" w:cs="Arial" w:hAnsi="Arial"/>
          <w:color w:val="3370ff"/>
          <w:sz w:val="28"/>
        </w:rPr>
        <w:t xml:space="preserve">3.2.2.8 </w:t>
      </w:r>
      <w:r>
        <w:rPr>
          <w:rFonts w:eastAsia="等线" w:ascii="Arial" w:cs="Arial" w:hAnsi="Arial"/>
          <w:b w:val="true"/>
          <w:sz w:val="28"/>
        </w:rPr>
        <w:t>交通路况</w:t>
      </w:r>
      <w:bookmarkEnd w:id="30"/>
    </w:p>
    <w:p>
      <w:pPr>
        <w:spacing w:before="120" w:after="120" w:line="288" w:lineRule="auto"/>
        <w:ind w:left="0" w:firstLine="0"/>
        <w:jc w:val="left"/>
      </w:pPr>
      <w:r>
        <w:rPr>
          <w:rFonts w:eastAsia="等线" w:ascii="Arial" w:cs="Arial" w:hAnsi="Arial"/>
          <w:sz w:val="22"/>
        </w:rPr>
        <w:t>驾驶过程中用户会关注道路的拥堵情况，用户会根据拥堵情况选择合适的路线，并提前了解道路上的拥堵信息。</w:t>
      </w:r>
    </w:p>
    <w:p>
      <w:pPr>
        <w:spacing w:before="120" w:after="120" w:line="288" w:lineRule="auto"/>
        <w:ind w:left="0" w:firstLine="0"/>
        <w:jc w:val="left"/>
      </w:pPr>
      <w:r>
        <w:rPr>
          <w:rFonts w:eastAsia="等线" w:ascii="Arial" w:cs="Arial" w:hAnsi="Arial"/>
          <w:sz w:val="22"/>
        </w:rPr>
        <w:t>1. 图形显示时机：</w:t>
      </w:r>
    </w:p>
    <w:p>
      <w:pPr>
        <w:spacing w:before="120" w:after="120" w:line="288" w:lineRule="auto"/>
        <w:ind w:left="0" w:firstLine="0"/>
        <w:jc w:val="left"/>
      </w:pPr>
      <w:r>
        <w:rPr>
          <w:rFonts w:eastAsia="等线" w:ascii="Arial" w:cs="Arial" w:hAnsi="Arial"/>
          <w:sz w:val="22"/>
        </w:rPr>
        <w:t>联网</w:t>
      </w:r>
    </w:p>
    <w:p>
      <w:pPr>
        <w:spacing w:before="120" w:after="120" w:line="288" w:lineRule="auto"/>
        <w:ind w:left="0" w:firstLine="0"/>
        <w:jc w:val="left"/>
      </w:pPr>
      <w:r>
        <w:rPr>
          <w:rFonts w:eastAsia="等线" w:ascii="Arial" w:cs="Arial" w:hAnsi="Arial"/>
          <w:sz w:val="22"/>
        </w:rPr>
        <w:t>2. 图形显示内容：</w:t>
      </w:r>
    </w:p>
    <w:p>
      <w:pPr>
        <w:spacing w:before="120" w:after="120" w:line="288" w:lineRule="auto"/>
        <w:ind w:left="0"/>
        <w:jc w:val="left"/>
      </w:pPr>
      <w:r>
        <w:drawing>
          <wp:inline distT="0" distR="0" distB="0" distL="0">
            <wp:extent cx="5257800" cy="196215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90"/>
                    <a:stretch>
                      <a:fillRect/>
                    </a:stretch>
                  </pic:blipFill>
                  <pic:spPr>
                    <a:xfrm>
                      <a:off x="0" y="0"/>
                      <a:ext cx="5257800" cy="19621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地图通过颜色标识。根据缓行/拥堵/极度拥堵的情况，区分路况底色 （黄/红/暗红）。</w:t>
      </w:r>
    </w:p>
    <w:p>
      <w:pPr>
        <w:pStyle w:val="2"/>
        <w:spacing w:before="320" w:after="120" w:line="288" w:lineRule="auto"/>
        <w:ind w:left="453"/>
        <w:jc w:val="left"/>
        <w:outlineLvl w:val="1"/>
      </w:pPr>
      <w:bookmarkStart w:name="heading_31" w:id="31"/>
      <w:r>
        <w:rPr>
          <w:rFonts w:eastAsia="等线" w:ascii="Arial" w:cs="Arial" w:hAnsi="Arial"/>
          <w:color w:val="3370ff"/>
          <w:sz w:val="32"/>
        </w:rPr>
        <w:t xml:space="preserve">3.3 </w:t>
      </w:r>
      <w:r>
        <w:rPr>
          <w:rFonts w:eastAsia="等线" w:ascii="Arial" w:cs="Arial" w:hAnsi="Arial"/>
          <w:b w:val="true"/>
          <w:sz w:val="32"/>
        </w:rPr>
        <w:t>巡航模式</w:t>
      </w:r>
      <w:bookmarkEnd w:id="31"/>
    </w:p>
    <w:p>
      <w:pPr>
        <w:spacing w:before="120" w:after="120" w:line="288" w:lineRule="auto"/>
        <w:ind w:left="0" w:firstLine="0"/>
        <w:jc w:val="left"/>
      </w:pPr>
      <w:r>
        <w:rPr>
          <w:rFonts w:eastAsia="等线" w:ascii="Arial" w:cs="Arial" w:hAnsi="Arial"/>
          <w:sz w:val="22"/>
        </w:rPr>
        <w:t>用户在不设定目的地情况下驾驶时，也需要关注实时交通信息（事件、路况）和道路上特殊点信息的警告。巡航模式正是为解决用户的需求而设计的。</w:t>
      </w:r>
    </w:p>
    <w:p>
      <w:pPr>
        <w:spacing w:before="120" w:after="120" w:line="288" w:lineRule="auto"/>
        <w:ind w:left="0" w:firstLine="0"/>
        <w:jc w:val="left"/>
      </w:pPr>
      <w:r>
        <w:rPr>
          <w:rFonts w:eastAsia="等线" w:ascii="Arial" w:cs="Arial" w:hAnsi="Arial"/>
          <w:sz w:val="22"/>
        </w:rPr>
        <w:t>1. 交通事件：同3.2.1.12</w:t>
      </w:r>
    </w:p>
    <w:p>
      <w:pPr>
        <w:spacing w:before="120" w:after="120" w:line="288" w:lineRule="auto"/>
        <w:ind w:left="0" w:firstLine="0"/>
        <w:jc w:val="left"/>
      </w:pPr>
      <w:r>
        <w:rPr>
          <w:rFonts w:eastAsia="等线" w:ascii="Arial" w:cs="Arial" w:hAnsi="Arial"/>
          <w:sz w:val="22"/>
        </w:rPr>
        <w:t>2. 交通路况：同3.2.2.9</w:t>
      </w:r>
    </w:p>
    <w:p>
      <w:pPr>
        <w:spacing w:before="120" w:after="120" w:line="288" w:lineRule="auto"/>
        <w:ind w:left="0" w:firstLine="0"/>
        <w:jc w:val="left"/>
      </w:pPr>
      <w:r>
        <w:rPr>
          <w:rFonts w:eastAsia="等线" w:ascii="Arial" w:cs="Arial" w:hAnsi="Arial"/>
          <w:sz w:val="22"/>
        </w:rPr>
        <w:t>3. 道路上特殊点信息的警告：同3.2.1.11</w:t>
      </w:r>
    </w:p>
    <w:p>
      <w:pPr>
        <w:pStyle w:val="2"/>
        <w:spacing w:before="320" w:after="120" w:line="288" w:lineRule="auto"/>
        <w:ind w:left="453"/>
        <w:jc w:val="left"/>
        <w:outlineLvl w:val="1"/>
      </w:pPr>
      <w:bookmarkStart w:name="heading_32" w:id="32"/>
      <w:r>
        <w:rPr>
          <w:rFonts w:eastAsia="等线" w:ascii="Arial" w:cs="Arial" w:hAnsi="Arial"/>
          <w:color w:val="3370ff"/>
          <w:sz w:val="32"/>
        </w:rPr>
        <w:t xml:space="preserve">3.4 </w:t>
      </w:r>
      <w:r>
        <w:rPr>
          <w:rFonts w:eastAsia="等线" w:ascii="Arial" w:cs="Arial" w:hAnsi="Arial"/>
          <w:b w:val="true"/>
          <w:sz w:val="32"/>
        </w:rPr>
        <w:t>模拟导航</w:t>
      </w:r>
      <w:bookmarkEnd w:id="32"/>
    </w:p>
    <w:p>
      <w:pPr>
        <w:spacing w:before="120" w:after="120" w:line="288" w:lineRule="auto"/>
        <w:ind w:left="0" w:firstLine="0"/>
        <w:jc w:val="left"/>
      </w:pPr>
      <w:r>
        <w:rPr>
          <w:rFonts w:eastAsia="等线" w:ascii="Arial" w:cs="Arial" w:hAnsi="Arial"/>
          <w:sz w:val="22"/>
        </w:rPr>
        <w:t>用户在开始引导前想提前了解整个引导过程中的完整信息。模拟导航可以根据用户设定的路线模拟整个导航过程中的信息，按照3.2主动引导模式提供引导。使用中可以设置模拟导航的速度。</w:t>
      </w:r>
    </w:p>
    <w:p>
      <w:pPr>
        <w:pStyle w:val="2"/>
        <w:spacing w:before="320" w:after="120" w:line="288" w:lineRule="auto"/>
        <w:ind w:left="453"/>
        <w:jc w:val="left"/>
        <w:outlineLvl w:val="1"/>
      </w:pPr>
      <w:bookmarkStart w:name="heading_33" w:id="33"/>
      <w:r>
        <w:rPr>
          <w:rFonts w:eastAsia="等线" w:ascii="Arial" w:cs="Arial" w:hAnsi="Arial"/>
          <w:color w:val="3370ff"/>
          <w:sz w:val="32"/>
        </w:rPr>
        <w:t xml:space="preserve">3.5 </w:t>
      </w:r>
      <w:r>
        <w:rPr>
          <w:rFonts w:eastAsia="等线" w:ascii="Arial" w:cs="Arial" w:hAnsi="Arial"/>
          <w:b w:val="true"/>
          <w:sz w:val="32"/>
        </w:rPr>
        <w:t>语音设置项</w:t>
      </w:r>
      <w:bookmarkEnd w:id="33"/>
    </w:p>
    <w:p>
      <w:pPr>
        <w:spacing w:before="120" w:after="120" w:line="288" w:lineRule="auto"/>
        <w:ind w:left="0" w:firstLine="420"/>
        <w:jc w:val="left"/>
      </w:pPr>
      <w:r>
        <w:rPr>
          <w:rFonts w:eastAsia="等线" w:ascii="Arial" w:cs="Arial" w:hAnsi="Arial"/>
          <w:sz w:val="22"/>
        </w:rPr>
        <w:t>不同用户对与语音播报的详细程度有不同选择。</w:t>
      </w:r>
    </w:p>
    <w:p>
      <w:pPr>
        <w:spacing w:before="120" w:after="120" w:line="288" w:lineRule="auto"/>
        <w:ind w:left="0" w:firstLine="420"/>
        <w:jc w:val="left"/>
      </w:pPr>
      <w:r>
        <w:rPr>
          <w:rFonts w:eastAsia="等线" w:ascii="Arial" w:cs="Arial" w:hAnsi="Arial"/>
          <w:sz w:val="22"/>
        </w:rPr>
        <w:t>语音设置项提供详细（默认）、简洁、静音三种模式。</w:t>
      </w:r>
    </w:p>
    <w:p>
      <w:pPr>
        <w:spacing w:before="120" w:after="120" w:line="288" w:lineRule="auto"/>
        <w:ind w:left="0"/>
        <w:jc w:val="left"/>
      </w:pPr>
      <w:r>
        <w:drawing>
          <wp:inline distT="0" distR="0" distB="0" distL="0">
            <wp:extent cx="2095500" cy="1685925"/>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91"/>
                    <a:stretch>
                      <a:fillRect/>
                    </a:stretch>
                  </pic:blipFill>
                  <pic:spPr>
                    <a:xfrm>
                      <a:off x="0" y="0"/>
                      <a:ext cx="2095500" cy="1685925"/>
                    </a:xfrm>
                    <a:prstGeom prst="rect">
                      <a:avLst/>
                    </a:prstGeom>
                  </pic:spPr>
                </pic:pic>
              </a:graphicData>
            </a:graphic>
          </wp:inline>
        </w:drawing>
      </w:r>
    </w:p>
    <w:p>
      <w:pPr>
        <w:pStyle w:val="3"/>
        <w:spacing w:before="300" w:after="120" w:line="288" w:lineRule="auto"/>
        <w:ind w:left="0"/>
        <w:jc w:val="left"/>
        <w:outlineLvl w:val="2"/>
      </w:pPr>
      <w:bookmarkStart w:name="heading_34" w:id="34"/>
      <w:r>
        <w:rPr>
          <w:rFonts w:eastAsia="等线" w:ascii="Arial" w:cs="Arial" w:hAnsi="Arial"/>
          <w:color w:val="3370ff"/>
          <w:sz w:val="30"/>
        </w:rPr>
        <w:t xml:space="preserve">3.5.1 </w:t>
      </w:r>
      <w:r>
        <w:rPr>
          <w:rFonts w:eastAsia="等线" w:ascii="Arial" w:cs="Arial" w:hAnsi="Arial"/>
          <w:b w:val="true"/>
          <w:sz w:val="30"/>
        </w:rPr>
        <w:t>简洁模式</w:t>
      </w:r>
      <w:bookmarkEnd w:id="34"/>
    </w:p>
    <w:p>
      <w:pPr>
        <w:spacing w:before="120" w:after="120" w:line="288" w:lineRule="auto"/>
        <w:ind w:left="0" w:firstLine="0"/>
        <w:jc w:val="left"/>
      </w:pPr>
      <w:r>
        <w:rPr>
          <w:rFonts w:eastAsia="等线" w:ascii="Arial" w:cs="Arial" w:hAnsi="Arial"/>
          <w:sz w:val="22"/>
        </w:rPr>
        <w:t>参考3.2.1引导点和3.2.2其他引导功能的语音播报中的简洁模式说明</w:t>
      </w:r>
    </w:p>
    <w:p>
      <w:pPr>
        <w:pStyle w:val="3"/>
        <w:spacing w:before="300" w:after="120" w:line="288" w:lineRule="auto"/>
        <w:ind w:left="0"/>
        <w:jc w:val="left"/>
        <w:outlineLvl w:val="2"/>
      </w:pPr>
      <w:bookmarkStart w:name="heading_35" w:id="35"/>
      <w:r>
        <w:rPr>
          <w:rFonts w:eastAsia="等线" w:ascii="Arial" w:cs="Arial" w:hAnsi="Arial"/>
          <w:color w:val="3370ff"/>
          <w:sz w:val="30"/>
        </w:rPr>
        <w:t xml:space="preserve">3.5.2 </w:t>
      </w:r>
      <w:r>
        <w:rPr>
          <w:rFonts w:eastAsia="等线" w:ascii="Arial" w:cs="Arial" w:hAnsi="Arial"/>
          <w:b w:val="true"/>
          <w:sz w:val="30"/>
        </w:rPr>
        <w:t>详细模式：</w:t>
      </w:r>
      <w:bookmarkEnd w:id="35"/>
    </w:p>
    <w:p>
      <w:pPr>
        <w:spacing w:before="120" w:after="120" w:line="288" w:lineRule="auto"/>
        <w:ind w:left="0" w:firstLine="0"/>
        <w:jc w:val="left"/>
      </w:pPr>
      <w:r>
        <w:rPr>
          <w:rFonts w:eastAsia="等线" w:ascii="Arial" w:cs="Arial" w:hAnsi="Arial"/>
          <w:sz w:val="22"/>
        </w:rPr>
        <w:t>参考3.2.1引导点和3.2.2其他引导功能的语音播报中的详细模式说明</w:t>
      </w:r>
    </w:p>
    <w:sectPr>
      <w:footerReference w:type="default" r:id="rId3"/>
      <w:headerReference w:type="default" r:id="rId9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559255">
    <w:lvl>
      <w:start w:val="1"/>
      <w:numFmt w:val="decimal"/>
      <w:suff w:val="tab"/>
      <w:lvlText w:val="%1."/>
      <w:rPr>
        <w:color w:val="3370ff"/>
      </w:rPr>
    </w:lvl>
  </w:abstractNum>
  <w:abstractNum w:abstractNumId="559256">
    <w:lvl>
      <w:start w:val="2"/>
      <w:numFmt w:val="decimal"/>
      <w:suff w:val="tab"/>
      <w:lvlText w:val="%1."/>
      <w:rPr>
        <w:color w:val="3370ff"/>
      </w:rPr>
    </w:lvl>
  </w:abstractNum>
  <w:abstractNum w:abstractNumId="559257">
    <w:lvl>
      <w:start w:val="3"/>
      <w:numFmt w:val="decimal"/>
      <w:suff w:val="tab"/>
      <w:lvlText w:val="%1."/>
      <w:rPr>
        <w:color w:val="3370ff"/>
      </w:rPr>
    </w:lvl>
  </w:abstractNum>
  <w:abstractNum w:abstractNumId="559258">
    <w:lvl>
      <w:start w:val="4"/>
      <w:numFmt w:val="decimal"/>
      <w:suff w:val="tab"/>
      <w:lvlText w:val="%1."/>
      <w:rPr>
        <w:color w:val="3370ff"/>
      </w:rPr>
    </w:lvl>
  </w:abstractNum>
  <w:abstractNum w:abstractNumId="559259">
    <w:lvl>
      <w:start w:val="5"/>
      <w:numFmt w:val="decimal"/>
      <w:suff w:val="tab"/>
      <w:lvlText w:val="%1."/>
      <w:rPr>
        <w:color w:val="3370ff"/>
      </w:rPr>
    </w:lvl>
  </w:abstractNum>
  <w:abstractNum w:abstractNumId="559260">
    <w:lvl>
      <w:start w:val="6"/>
      <w:numFmt w:val="decimal"/>
      <w:suff w:val="tab"/>
      <w:lvlText w:val="%1."/>
      <w:rPr>
        <w:color w:val="3370ff"/>
      </w:rPr>
    </w:lvl>
  </w:abstractNum>
  <w:abstractNum w:abstractNumId="559261">
    <w:lvl>
      <w:start w:val="7"/>
      <w:numFmt w:val="decimal"/>
      <w:suff w:val="tab"/>
      <w:lvlText w:val="%1."/>
      <w:rPr>
        <w:color w:val="3370ff"/>
      </w:rPr>
    </w:lvl>
  </w:abstractNum>
  <w:abstractNum w:abstractNumId="559262">
    <w:lvl>
      <w:start w:val="8"/>
      <w:numFmt w:val="decimal"/>
      <w:suff w:val="tab"/>
      <w:lvlText w:val="%1."/>
      <w:rPr>
        <w:color w:val="3370ff"/>
      </w:rPr>
    </w:lvl>
  </w:abstractNum>
  <w:abstractNum w:abstractNumId="559263">
    <w:lvl>
      <w:start w:val="1"/>
      <w:numFmt w:val="decimal"/>
      <w:suff w:val="tab"/>
      <w:lvlText w:val="%1."/>
      <w:rPr>
        <w:color w:val="3370ff"/>
      </w:rPr>
    </w:lvl>
  </w:abstractNum>
  <w:abstractNum w:abstractNumId="559264">
    <w:lvl>
      <w:start w:val="2"/>
      <w:numFmt w:val="decimal"/>
      <w:suff w:val="tab"/>
      <w:lvlText w:val="%1."/>
      <w:rPr>
        <w:color w:val="3370ff"/>
      </w:rPr>
    </w:lvl>
  </w:abstractNum>
  <w:abstractNum w:abstractNumId="559265">
    <w:lvl>
      <w:start w:val="3"/>
      <w:numFmt w:val="decimal"/>
      <w:suff w:val="tab"/>
      <w:lvlText w:val="%1."/>
      <w:rPr>
        <w:color w:val="3370ff"/>
      </w:rPr>
    </w:lvl>
  </w:abstractNum>
  <w:abstractNum w:abstractNumId="559266">
    <w:lvl>
      <w:start w:val="1"/>
      <w:numFmt w:val="decimal"/>
      <w:suff w:val="tab"/>
      <w:lvlText w:val="%1."/>
      <w:rPr>
        <w:color w:val="3370ff"/>
      </w:rPr>
    </w:lvl>
  </w:abstractNum>
  <w:abstractNum w:abstractNumId="559267">
    <w:lvl>
      <w:start w:val="2"/>
      <w:numFmt w:val="decimal"/>
      <w:suff w:val="tab"/>
      <w:lvlText w:val="%1."/>
      <w:rPr>
        <w:color w:val="3370ff"/>
      </w:rPr>
    </w:lvl>
  </w:abstractNum>
  <w:abstractNum w:abstractNumId="559268">
    <w:lvl>
      <w:start w:val="3"/>
      <w:numFmt w:val="decimal"/>
      <w:suff w:val="tab"/>
      <w:lvlText w:val="%1."/>
      <w:rPr>
        <w:color w:val="3370ff"/>
      </w:rPr>
    </w:lvl>
  </w:abstractNum>
  <w:abstractNum w:abstractNumId="559269">
    <w:lvl>
      <w:start w:val="4"/>
      <w:numFmt w:val="decimal"/>
      <w:suff w:val="tab"/>
      <w:lvlText w:val="%1."/>
      <w:rPr>
        <w:color w:val="3370ff"/>
      </w:rPr>
    </w:lvl>
  </w:abstractNum>
  <w:abstractNum w:abstractNumId="559270">
    <w:lvl>
      <w:start w:val="1"/>
      <w:numFmt w:val="decimal"/>
      <w:suff w:val="tab"/>
      <w:lvlText w:val="%1."/>
      <w:rPr>
        <w:color w:val="3370ff"/>
      </w:rPr>
    </w:lvl>
  </w:abstractNum>
  <w:abstractNum w:abstractNumId="559271">
    <w:lvl>
      <w:start w:val="2"/>
      <w:numFmt w:val="decimal"/>
      <w:suff w:val="tab"/>
      <w:lvlText w:val="%1."/>
      <w:rPr>
        <w:color w:val="3370ff"/>
      </w:rPr>
    </w:lvl>
  </w:abstractNum>
  <w:abstractNum w:abstractNumId="559272">
    <w:lvl>
      <w:start w:val="1"/>
      <w:numFmt w:val="decimal"/>
      <w:suff w:val="tab"/>
      <w:lvlText w:val="%1."/>
      <w:rPr>
        <w:color w:val="3370ff"/>
      </w:rPr>
    </w:lvl>
  </w:abstractNum>
  <w:abstractNum w:abstractNumId="559273">
    <w:lvl>
      <w:start w:val="1"/>
      <w:numFmt w:val="decimal"/>
      <w:suff w:val="tab"/>
      <w:lvlText w:val="%1."/>
      <w:rPr>
        <w:color w:val="3370ff"/>
      </w:rPr>
    </w:lvl>
  </w:abstractNum>
  <w:abstractNum w:abstractNumId="559274">
    <w:lvl>
      <w:start w:val="1"/>
      <w:numFmt w:val="decimal"/>
      <w:suff w:val="tab"/>
      <w:lvlText w:val="%1."/>
      <w:rPr>
        <w:color w:val="3370ff"/>
      </w:rPr>
    </w:lvl>
  </w:abstractNum>
  <w:abstractNum w:abstractNumId="559275">
    <w:lvl>
      <w:start w:val="2"/>
      <w:numFmt w:val="decimal"/>
      <w:suff w:val="tab"/>
      <w:lvlText w:val="%1."/>
      <w:rPr>
        <w:color w:val="3370ff"/>
      </w:rPr>
    </w:lvl>
  </w:abstractNum>
  <w:abstractNum w:abstractNumId="559276">
    <w:lvl>
      <w:numFmt w:val="bullet"/>
      <w:suff w:val="tab"/>
      <w:lvlText w:val="•"/>
      <w:rPr>
        <w:color w:val="3370ff"/>
      </w:rPr>
    </w:lvl>
  </w:abstractNum>
  <w:abstractNum w:abstractNumId="559277">
    <w:lvl>
      <w:numFmt w:val="bullet"/>
      <w:suff w:val="tab"/>
      <w:lvlText w:val="•"/>
      <w:rPr>
        <w:color w:val="3370ff"/>
      </w:rPr>
    </w:lvl>
  </w:abstractNum>
  <w:abstractNum w:abstractNumId="559278">
    <w:lvl>
      <w:start w:val="1"/>
      <w:numFmt w:val="decimal"/>
      <w:suff w:val="tab"/>
      <w:lvlText w:val="%1."/>
      <w:rPr>
        <w:color w:val="3370ff"/>
      </w:rPr>
    </w:lvl>
  </w:abstractNum>
  <w:abstractNum w:abstractNumId="559279">
    <w:lvl>
      <w:start w:val="2"/>
      <w:numFmt w:val="decimal"/>
      <w:suff w:val="tab"/>
      <w:lvlText w:val="%1."/>
      <w:rPr>
        <w:color w:val="3370ff"/>
      </w:rPr>
    </w:lvl>
  </w:abstractNum>
  <w:abstractNum w:abstractNumId="559280">
    <w:lvl>
      <w:start w:val="1"/>
      <w:numFmt w:val="decimal"/>
      <w:suff w:val="tab"/>
      <w:lvlText w:val="%1."/>
      <w:rPr>
        <w:color w:val="3370ff"/>
      </w:rPr>
    </w:lvl>
  </w:abstractNum>
  <w:abstractNum w:abstractNumId="559281">
    <w:lvl>
      <w:start w:val="2"/>
      <w:numFmt w:val="decimal"/>
      <w:suff w:val="tab"/>
      <w:lvlText w:val="%1."/>
      <w:rPr>
        <w:color w:val="3370ff"/>
      </w:rPr>
    </w:lvl>
  </w:abstractNum>
  <w:abstractNum w:abstractNumId="559282">
    <w:lvl>
      <w:start w:val="1"/>
      <w:numFmt w:val="decimal"/>
      <w:suff w:val="tab"/>
      <w:lvlText w:val="%1."/>
      <w:rPr>
        <w:color w:val="3370ff"/>
      </w:rPr>
    </w:lvl>
  </w:abstractNum>
  <w:abstractNum w:abstractNumId="559283">
    <w:lvl>
      <w:start w:val="2"/>
      <w:numFmt w:val="decimal"/>
      <w:suff w:val="tab"/>
      <w:lvlText w:val="%1."/>
      <w:rPr>
        <w:color w:val="3370ff"/>
      </w:rPr>
    </w:lvl>
  </w:abstractNum>
  <w:abstractNum w:abstractNumId="559284">
    <w:lvl>
      <w:start w:val="3"/>
      <w:numFmt w:val="decimal"/>
      <w:suff w:val="tab"/>
      <w:lvlText w:val="%1."/>
      <w:rPr>
        <w:color w:val="3370ff"/>
      </w:rPr>
    </w:lvl>
  </w:abstractNum>
  <w:abstractNum w:abstractNumId="559285">
    <w:lvl>
      <w:start w:val="4"/>
      <w:numFmt w:val="decimal"/>
      <w:suff w:val="tab"/>
      <w:lvlText w:val="%1."/>
      <w:rPr>
        <w:color w:val="3370ff"/>
      </w:rPr>
    </w:lvl>
  </w:abstractNum>
  <w:abstractNum w:abstractNumId="559286">
    <w:lvl>
      <w:start w:val="5"/>
      <w:numFmt w:val="decimal"/>
      <w:suff w:val="tab"/>
      <w:lvlText w:val="%1."/>
      <w:rPr>
        <w:color w:val="3370ff"/>
      </w:rPr>
    </w:lvl>
  </w:abstractNum>
  <w:abstractNum w:abstractNumId="559287">
    <w:lvl>
      <w:start w:val="1"/>
      <w:numFmt w:val="decimal"/>
      <w:suff w:val="tab"/>
      <w:lvlText w:val="%1."/>
      <w:rPr>
        <w:color w:val="3370ff"/>
      </w:rPr>
    </w:lvl>
  </w:abstractNum>
  <w:abstractNum w:abstractNumId="559288">
    <w:lvl>
      <w:start w:val="2"/>
      <w:numFmt w:val="decimal"/>
      <w:suff w:val="tab"/>
      <w:lvlText w:val="%1."/>
      <w:rPr>
        <w:color w:val="3370ff"/>
      </w:rPr>
    </w:lvl>
  </w:abstractNum>
  <w:abstractNum w:abstractNumId="559289">
    <w:lvl>
      <w:start w:val="3"/>
      <w:numFmt w:val="decimal"/>
      <w:suff w:val="tab"/>
      <w:lvlText w:val="%1."/>
      <w:rPr>
        <w:color w:val="3370ff"/>
      </w:rPr>
    </w:lvl>
  </w:abstractNum>
  <w:abstractNum w:abstractNumId="559290">
    <w:lvl>
      <w:start w:val="4"/>
      <w:numFmt w:val="decimal"/>
      <w:suff w:val="tab"/>
      <w:lvlText w:val="%1."/>
      <w:rPr>
        <w:color w:val="3370ff"/>
      </w:rPr>
    </w:lvl>
  </w:abstractNum>
  <w:abstractNum w:abstractNumId="559291">
    <w:lvl>
      <w:start w:val="5"/>
      <w:numFmt w:val="decimal"/>
      <w:suff w:val="tab"/>
      <w:lvlText w:val="%1."/>
      <w:rPr>
        <w:color w:val="3370ff"/>
      </w:rPr>
    </w:lvl>
  </w:abstractNum>
  <w:abstractNum w:abstractNumId="559292">
    <w:lvl>
      <w:start w:val="1"/>
      <w:numFmt w:val="decimal"/>
      <w:suff w:val="tab"/>
      <w:lvlText w:val="%1."/>
      <w:rPr>
        <w:color w:val="3370ff"/>
      </w:rPr>
    </w:lvl>
  </w:abstractNum>
  <w:abstractNum w:abstractNumId="559293">
    <w:lvl>
      <w:start w:val="2"/>
      <w:numFmt w:val="decimal"/>
      <w:suff w:val="tab"/>
      <w:lvlText w:val="%1."/>
      <w:rPr>
        <w:color w:val="3370ff"/>
      </w:rPr>
    </w:lvl>
  </w:abstractNum>
  <w:abstractNum w:abstractNumId="559294">
    <w:lvl>
      <w:start w:val="3"/>
      <w:numFmt w:val="decimal"/>
      <w:suff w:val="tab"/>
      <w:lvlText w:val="%1."/>
      <w:rPr>
        <w:color w:val="3370ff"/>
      </w:rPr>
    </w:lvl>
  </w:abstractNum>
  <w:num w:numId="1">
    <w:abstractNumId w:val="559255"/>
  </w:num>
  <w:num w:numId="2">
    <w:abstractNumId w:val="559256"/>
  </w:num>
  <w:num w:numId="3">
    <w:abstractNumId w:val="559257"/>
  </w:num>
  <w:num w:numId="4">
    <w:abstractNumId w:val="559258"/>
  </w:num>
  <w:num w:numId="5">
    <w:abstractNumId w:val="559259"/>
  </w:num>
  <w:num w:numId="6">
    <w:abstractNumId w:val="559260"/>
  </w:num>
  <w:num w:numId="7">
    <w:abstractNumId w:val="559261"/>
  </w:num>
  <w:num w:numId="8">
    <w:abstractNumId w:val="559262"/>
  </w:num>
  <w:num w:numId="9">
    <w:abstractNumId w:val="559263"/>
  </w:num>
  <w:num w:numId="10">
    <w:abstractNumId w:val="559264"/>
  </w:num>
  <w:num w:numId="11">
    <w:abstractNumId w:val="559265"/>
  </w:num>
  <w:num w:numId="12">
    <w:abstractNumId w:val="559266"/>
  </w:num>
  <w:num w:numId="13">
    <w:abstractNumId w:val="559267"/>
  </w:num>
  <w:num w:numId="14">
    <w:abstractNumId w:val="559268"/>
  </w:num>
  <w:num w:numId="15">
    <w:abstractNumId w:val="559269"/>
  </w:num>
  <w:num w:numId="16">
    <w:abstractNumId w:val="559270"/>
  </w:num>
  <w:num w:numId="17">
    <w:abstractNumId w:val="559271"/>
  </w:num>
  <w:num w:numId="18">
    <w:abstractNumId w:val="559272"/>
  </w:num>
  <w:num w:numId="19">
    <w:abstractNumId w:val="559273"/>
  </w:num>
  <w:num w:numId="20">
    <w:abstractNumId w:val="559274"/>
  </w:num>
  <w:num w:numId="21">
    <w:abstractNumId w:val="559275"/>
  </w:num>
  <w:num w:numId="22">
    <w:abstractNumId w:val="559276"/>
  </w:num>
  <w:num w:numId="23">
    <w:abstractNumId w:val="559277"/>
  </w:num>
  <w:num w:numId="24">
    <w:abstractNumId w:val="559278"/>
  </w:num>
  <w:num w:numId="25">
    <w:abstractNumId w:val="559279"/>
  </w:num>
  <w:num w:numId="26">
    <w:abstractNumId w:val="559280"/>
  </w:num>
  <w:num w:numId="27">
    <w:abstractNumId w:val="559281"/>
  </w:num>
  <w:num w:numId="28">
    <w:abstractNumId w:val="559282"/>
  </w:num>
  <w:num w:numId="29">
    <w:abstractNumId w:val="559283"/>
  </w:num>
  <w:num w:numId="30">
    <w:abstractNumId w:val="559284"/>
  </w:num>
  <w:num w:numId="31">
    <w:abstractNumId w:val="559285"/>
  </w:num>
  <w:num w:numId="32">
    <w:abstractNumId w:val="559286"/>
  </w:num>
  <w:num w:numId="33">
    <w:abstractNumId w:val="559287"/>
  </w:num>
  <w:num w:numId="34">
    <w:abstractNumId w:val="559288"/>
  </w:num>
  <w:num w:numId="35">
    <w:abstractNumId w:val="559289"/>
  </w:num>
  <w:num w:numId="36">
    <w:abstractNumId w:val="559290"/>
  </w:num>
  <w:num w:numId="37">
    <w:abstractNumId w:val="559291"/>
  </w:num>
  <w:num w:numId="38">
    <w:abstractNumId w:val="559292"/>
  </w:num>
  <w:num w:numId="39">
    <w:abstractNumId w:val="559293"/>
  </w:num>
  <w:num w:numId="40">
    <w:abstractNumId w:val="55929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jpeg" Type="http://schemas.openxmlformats.org/officeDocument/2006/relationships/image"/><Relationship Id="rId49" Target="media/image46.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jpe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numbering.xml" Type="http://schemas.openxmlformats.org/officeDocument/2006/relationships/numbering"/><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3.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4.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5.png" Type="http://schemas.openxmlformats.org/officeDocument/2006/relationships/image"/><Relationship Id="rId80" Target="media/image76.png" Type="http://schemas.openxmlformats.org/officeDocument/2006/relationships/image"/><Relationship Id="rId81" Target="media/image77.jpeg" Type="http://schemas.openxmlformats.org/officeDocument/2006/relationships/image"/><Relationship Id="rId82" Target="media/image78.jpe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media/image85.png" Type="http://schemas.openxmlformats.org/officeDocument/2006/relationships/image"/><Relationship Id="rId9" Target="media/image6.png" Type="http://schemas.openxmlformats.org/officeDocument/2006/relationships/image"/><Relationship Id="rId90" Target="media/image86.png" Type="http://schemas.openxmlformats.org/officeDocument/2006/relationships/image"/><Relationship Id="rId91" Target="media/image87.png" Type="http://schemas.openxmlformats.org/officeDocument/2006/relationships/image"/><Relationship Id="rId92" Target="header1.xml" Type="http://schemas.openxmlformats.org/officeDocument/2006/relationships/header"/></Relationships>
</file>

<file path=word/_rels/header1.xml.rels><?xml version="1.0" encoding="UTF-8" standalone="yes"?><Relationships xmlns="http://schemas.openxmlformats.org/package/2006/relationships"><Relationship Id="rId1" Target="media/image8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2025-09-01T05:42:14Z</dcterms:created>
  <dc:creator>Apache POI</dc:creator>
</cp:coreProperties>
</file>